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01A" w:rsidRDefault="0028601A" w:rsidP="00B973EA">
      <w:pPr>
        <w:pStyle w:val="ConsPlusNormal"/>
        <w:numPr>
          <w:ilvl w:val="0"/>
          <w:numId w:val="1"/>
        </w:numPr>
        <w:adjustRightInd w:val="0"/>
        <w:ind w:left="0" w:firstLine="709"/>
        <w:jc w:val="both"/>
        <w:rPr>
          <w:sz w:val="28"/>
          <w:szCs w:val="28"/>
        </w:rPr>
      </w:pPr>
      <w:r w:rsidRPr="008D773C">
        <w:rPr>
          <w:sz w:val="28"/>
          <w:szCs w:val="28"/>
        </w:rPr>
        <w:t>Зая</w:t>
      </w:r>
      <w:r w:rsidR="008D773C">
        <w:rPr>
          <w:sz w:val="28"/>
          <w:szCs w:val="28"/>
        </w:rPr>
        <w:t>вление о заключении соглашения (содержится в файле «Приложение 2 Таблицы»)</w:t>
      </w:r>
    </w:p>
    <w:p w:rsidR="008D773C" w:rsidRPr="008D773C" w:rsidRDefault="008D773C" w:rsidP="008D773C">
      <w:pPr>
        <w:pStyle w:val="ConsPlusNormal"/>
        <w:adjustRightInd w:val="0"/>
        <w:ind w:left="709"/>
        <w:jc w:val="both"/>
        <w:rPr>
          <w:sz w:val="28"/>
          <w:szCs w:val="28"/>
        </w:rPr>
      </w:pPr>
    </w:p>
    <w:p w:rsidR="0028601A" w:rsidRPr="007F14DD" w:rsidRDefault="0028601A" w:rsidP="0028601A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7F14DD">
        <w:rPr>
          <w:sz w:val="28"/>
          <w:szCs w:val="28"/>
        </w:rPr>
        <w:t>Заявитель вместе с заявлением на бумажном носителе представляет следующие документы:</w:t>
      </w:r>
    </w:p>
    <w:p w:rsidR="0028601A" w:rsidRPr="007F14DD" w:rsidRDefault="0028601A" w:rsidP="0028601A">
      <w:pPr>
        <w:pStyle w:val="ConsPlusNormal"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копии учредительных документов юридического лица со всеми изменениями и дополнениями;</w:t>
      </w:r>
    </w:p>
    <w:p w:rsidR="0028601A" w:rsidRPr="007F14DD" w:rsidRDefault="0028601A" w:rsidP="0028601A">
      <w:pPr>
        <w:pStyle w:val="ConsPlusNormal"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копии документов, подтверждающих полномочия руководителя;</w:t>
      </w:r>
    </w:p>
    <w:p w:rsidR="0028601A" w:rsidRPr="007F14DD" w:rsidRDefault="0028601A" w:rsidP="0028601A">
      <w:pPr>
        <w:pStyle w:val="ConsPlusNormal"/>
        <w:ind w:firstLine="709"/>
        <w:jc w:val="both"/>
        <w:rPr>
          <w:sz w:val="28"/>
          <w:szCs w:val="28"/>
          <w:lang w:eastAsia="en-US"/>
        </w:rPr>
      </w:pPr>
      <w:r w:rsidRPr="007F14DD">
        <w:rPr>
          <w:sz w:val="28"/>
          <w:szCs w:val="28"/>
        </w:rPr>
        <w:t xml:space="preserve">информацию о </w:t>
      </w:r>
      <w:r w:rsidRPr="007F14DD">
        <w:rPr>
          <w:sz w:val="28"/>
          <w:szCs w:val="28"/>
          <w:lang w:eastAsia="en-US"/>
        </w:rPr>
        <w:t>собственниках (включая информацию об отсутствии связи с градообразующей организацией моногорода);</w:t>
      </w:r>
    </w:p>
    <w:p w:rsidR="0028601A" w:rsidRDefault="0028601A" w:rsidP="0028601A">
      <w:pPr>
        <w:pStyle w:val="ConsPlusNormal"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 xml:space="preserve">бизнес-план инвестиционного проекта на бумажном и электронном носителях </w:t>
      </w:r>
      <w:r w:rsidRPr="007F14DD">
        <w:rPr>
          <w:rFonts w:eastAsiaTheme="minorHAnsi"/>
          <w:sz w:val="28"/>
          <w:szCs w:val="28"/>
          <w:lang w:eastAsia="en-US"/>
        </w:rPr>
        <w:t xml:space="preserve">(расчетная часть в формате таблиц </w:t>
      </w:r>
      <w:r w:rsidRPr="007F14DD">
        <w:rPr>
          <w:rFonts w:eastAsiaTheme="minorHAnsi"/>
          <w:sz w:val="28"/>
          <w:szCs w:val="28"/>
          <w:lang w:val="en-US" w:eastAsia="en-US"/>
        </w:rPr>
        <w:t>MS</w:t>
      </w:r>
      <w:r w:rsidRPr="007F14DD">
        <w:rPr>
          <w:rFonts w:eastAsiaTheme="minorHAnsi"/>
          <w:sz w:val="28"/>
          <w:szCs w:val="28"/>
          <w:lang w:eastAsia="en-US"/>
        </w:rPr>
        <w:t xml:space="preserve"> Excel с доступными формулами и листами)</w:t>
      </w:r>
      <w:r w:rsidRPr="007F14DD">
        <w:rPr>
          <w:sz w:val="28"/>
          <w:szCs w:val="28"/>
        </w:rPr>
        <w:t xml:space="preserve">, составленный по </w:t>
      </w:r>
      <w:hyperlink w:anchor="P186" w:history="1">
        <w:r w:rsidRPr="007F14DD">
          <w:rPr>
            <w:sz w:val="28"/>
            <w:szCs w:val="28"/>
          </w:rPr>
          <w:t>форме</w:t>
        </w:r>
      </w:hyperlink>
      <w:r w:rsidRPr="007F14DD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br/>
      </w:r>
      <w:r w:rsidRPr="007F14DD">
        <w:rPr>
          <w:sz w:val="28"/>
          <w:szCs w:val="28"/>
        </w:rPr>
        <w:t>№ 2;</w:t>
      </w:r>
    </w:p>
    <w:p w:rsidR="008D773C" w:rsidRPr="007F14DD" w:rsidRDefault="005C6A88" w:rsidP="0028601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object w:dxaOrig="1501" w:dyaOrig="9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75.15pt;height:48.85pt" o:ole="">
            <v:imagedata r:id="rId7" o:title=""/>
          </v:shape>
          <o:OLEObject Type="Embed" ProgID="Excel.Sheet.8" ShapeID="_x0000_i1031" DrawAspect="Icon" ObjectID="_1606024453" r:id="rId8"/>
        </w:object>
      </w:r>
      <w:bookmarkStart w:id="0" w:name="_GoBack"/>
      <w:bookmarkEnd w:id="0"/>
    </w:p>
    <w:p w:rsidR="0028601A" w:rsidRDefault="0028601A" w:rsidP="0028601A">
      <w:pPr>
        <w:pStyle w:val="ConsPlusNormal"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 xml:space="preserve">паспорт инвестиционного проекта на бумажном и электронном носителях, составленный по </w:t>
      </w:r>
      <w:hyperlink w:anchor="P186" w:history="1">
        <w:r w:rsidRPr="007F14DD">
          <w:rPr>
            <w:sz w:val="28"/>
            <w:szCs w:val="28"/>
          </w:rPr>
          <w:t>форме</w:t>
        </w:r>
      </w:hyperlink>
      <w:r w:rsidRPr="007F14DD">
        <w:rPr>
          <w:sz w:val="28"/>
          <w:szCs w:val="28"/>
        </w:rPr>
        <w:t xml:space="preserve"> согласно приложению № 3;</w:t>
      </w:r>
    </w:p>
    <w:p w:rsidR="008D773C" w:rsidRPr="007F14DD" w:rsidRDefault="009E45FC" w:rsidP="0028601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object w:dxaOrig="1501" w:dyaOrig="980">
          <v:shape id="_x0000_i1030" type="#_x0000_t75" style="width:75.75pt;height:48.85pt" o:ole="">
            <v:imagedata r:id="rId9" o:title=""/>
          </v:shape>
          <o:OLEObject Type="Embed" ProgID="Excel.Sheet.12" ShapeID="_x0000_i1030" DrawAspect="Icon" ObjectID="_1606024454" r:id="rId10"/>
        </w:object>
      </w:r>
    </w:p>
    <w:p w:rsidR="0028601A" w:rsidRPr="007F14DD" w:rsidRDefault="0028601A" w:rsidP="0028601A">
      <w:pPr>
        <w:pStyle w:val="ConsPlusNormal"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справку о планируемых общих капитальных вложениях и рабочих местах, в том числе с разбивкой по годам, при реализации инвестиционного проекта;</w:t>
      </w:r>
    </w:p>
    <w:p w:rsidR="0028601A" w:rsidRPr="007F14DD" w:rsidRDefault="0028601A" w:rsidP="0028601A">
      <w:pPr>
        <w:pStyle w:val="ConsPlusNormal"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копии финансовой отчетности и приложений к ней за год, предшествующий году подачи заявления;</w:t>
      </w:r>
    </w:p>
    <w:p w:rsidR="0028601A" w:rsidRPr="007F14DD" w:rsidRDefault="0028601A" w:rsidP="0028601A">
      <w:pPr>
        <w:pStyle w:val="ConsPlusNormal"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справку из налогового органа о состоянии расчетов по налогам, сборам, пеням и штрафам, полученную не ранее чем за десять дней до дня подачи заявления;</w:t>
      </w:r>
    </w:p>
    <w:p w:rsidR="0028601A" w:rsidRPr="007F14DD" w:rsidRDefault="0028601A" w:rsidP="0028601A">
      <w:pPr>
        <w:pStyle w:val="ConsPlusNormal"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 xml:space="preserve">справки о состоянии расчетов по страховым взносам, пеням </w:t>
      </w:r>
      <w:r w:rsidRPr="007F14DD">
        <w:rPr>
          <w:sz w:val="28"/>
          <w:szCs w:val="28"/>
        </w:rPr>
        <w:br/>
        <w:t>и штрафам, выданные уполномоченными органами не ранее чем за месяц до подачи заявителем заявления;</w:t>
      </w:r>
    </w:p>
    <w:p w:rsidR="0028601A" w:rsidRDefault="0028601A" w:rsidP="0028601A">
      <w:pPr>
        <w:pStyle w:val="ConsPlusNormal"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справку о среднесписочной численности сотрудников и средней заработной плате за прошедший отчетный период, заверенную подписью руководителя и печатью заявителя</w:t>
      </w:r>
      <w:r>
        <w:rPr>
          <w:sz w:val="28"/>
          <w:szCs w:val="28"/>
        </w:rPr>
        <w:t xml:space="preserve"> </w:t>
      </w:r>
      <w:r w:rsidR="00E4503F">
        <w:rPr>
          <w:sz w:val="28"/>
          <w:szCs w:val="28"/>
        </w:rPr>
        <w:t>(при наличии);</w:t>
      </w:r>
    </w:p>
    <w:p w:rsidR="00E4503F" w:rsidRDefault="00E4503F" w:rsidP="0028601A">
      <w:pPr>
        <w:pStyle w:val="ConsPlusNormal"/>
        <w:ind w:firstLine="709"/>
        <w:jc w:val="both"/>
        <w:rPr>
          <w:sz w:val="28"/>
          <w:szCs w:val="28"/>
        </w:rPr>
      </w:pPr>
      <w:r w:rsidRPr="00E4503F">
        <w:rPr>
          <w:sz w:val="28"/>
          <w:szCs w:val="28"/>
        </w:rPr>
        <w:t>справку из кредитной организации, содержащую информацию о текущем финансовом состоянии юридического лица и о соблюдении им Федерального закона от 07.08.2001 № 115-ФЗ «О противодействии легализации (отмыванию) доходов, полученных преступным путем, и финансированию терроризма».</w:t>
      </w:r>
    </w:p>
    <w:p w:rsidR="0028601A" w:rsidRPr="007F14DD" w:rsidRDefault="0028601A" w:rsidP="0028601A">
      <w:pPr>
        <w:pStyle w:val="ConsPlusNormal"/>
        <w:ind w:firstLine="709"/>
        <w:jc w:val="both"/>
        <w:rPr>
          <w:sz w:val="28"/>
          <w:szCs w:val="28"/>
        </w:rPr>
      </w:pPr>
    </w:p>
    <w:p w:rsidR="0028601A" w:rsidRDefault="0028601A" w:rsidP="0028601A">
      <w:pPr>
        <w:pStyle w:val="ConsPlusNormal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Копии документов должны быть заверены подписью руководителя и печатью заявителя (при наличии).</w:t>
      </w:r>
    </w:p>
    <w:p w:rsidR="0028601A" w:rsidRPr="0028601A" w:rsidRDefault="0028601A" w:rsidP="0028601A">
      <w:pPr>
        <w:pStyle w:val="ConsPlusNormal"/>
        <w:ind w:left="1069"/>
        <w:jc w:val="both"/>
        <w:rPr>
          <w:sz w:val="28"/>
          <w:szCs w:val="28"/>
        </w:rPr>
      </w:pPr>
    </w:p>
    <w:p w:rsidR="0028601A" w:rsidRPr="007F14DD" w:rsidRDefault="0028601A" w:rsidP="0028601A">
      <w:pPr>
        <w:pStyle w:val="ConsPlusNormal"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lastRenderedPageBreak/>
        <w:t>3. Все документы, необходимые для заключения соглашения, представляются в одном экземпляре.</w:t>
      </w:r>
    </w:p>
    <w:p w:rsidR="00B973EA" w:rsidRDefault="00B973EA"/>
    <w:p w:rsidR="00472055" w:rsidRDefault="00472055"/>
    <w:p w:rsidR="00472055" w:rsidRDefault="00472055"/>
    <w:p w:rsidR="00472055" w:rsidRDefault="00472055"/>
    <w:p w:rsidR="00472055" w:rsidRPr="007F14DD" w:rsidRDefault="00472055" w:rsidP="00472055">
      <w:pPr>
        <w:pStyle w:val="ConsPlusNormal"/>
        <w:ind w:left="5103"/>
        <w:jc w:val="center"/>
        <w:rPr>
          <w:sz w:val="28"/>
          <w:szCs w:val="28"/>
        </w:rPr>
      </w:pPr>
      <w:r w:rsidRPr="007F14DD">
        <w:rPr>
          <w:sz w:val="28"/>
          <w:szCs w:val="28"/>
        </w:rPr>
        <w:t>Приложение № 2</w:t>
      </w:r>
    </w:p>
    <w:p w:rsidR="00472055" w:rsidRPr="007F14DD" w:rsidRDefault="00472055" w:rsidP="00472055">
      <w:pPr>
        <w:pStyle w:val="ConsPlusNormal"/>
        <w:ind w:left="5103"/>
        <w:jc w:val="center"/>
        <w:rPr>
          <w:sz w:val="28"/>
          <w:szCs w:val="28"/>
        </w:rPr>
      </w:pPr>
      <w:r w:rsidRPr="007F14DD">
        <w:rPr>
          <w:sz w:val="28"/>
          <w:szCs w:val="28"/>
        </w:rPr>
        <w:t xml:space="preserve">к Порядку заключения соглашений об осуществлении деятельности на </w:t>
      </w:r>
      <w:r w:rsidRPr="00AC2046">
        <w:rPr>
          <w:sz w:val="28"/>
          <w:szCs w:val="28"/>
        </w:rPr>
        <w:t>территориях опережающего социально-экономического развития</w:t>
      </w:r>
      <w:r w:rsidRPr="007F14DD">
        <w:rPr>
          <w:sz w:val="28"/>
          <w:szCs w:val="28"/>
        </w:rPr>
        <w:t>, создаваемых на территориях монопрофильных муниципальных образований (моногородов) Кемеровской области</w:t>
      </w:r>
    </w:p>
    <w:p w:rsidR="00472055" w:rsidRPr="007F14DD" w:rsidRDefault="00472055" w:rsidP="00472055">
      <w:pPr>
        <w:pStyle w:val="ConsPlusNormal"/>
        <w:jc w:val="right"/>
        <w:rPr>
          <w:sz w:val="28"/>
          <w:szCs w:val="28"/>
        </w:rPr>
      </w:pPr>
    </w:p>
    <w:p w:rsidR="00472055" w:rsidRPr="007F14DD" w:rsidRDefault="00472055" w:rsidP="00472055">
      <w:pPr>
        <w:pStyle w:val="ConsPlusNormal"/>
        <w:jc w:val="right"/>
        <w:rPr>
          <w:sz w:val="28"/>
          <w:szCs w:val="28"/>
        </w:rPr>
      </w:pPr>
    </w:p>
    <w:p w:rsidR="00472055" w:rsidRPr="007F14DD" w:rsidRDefault="00472055" w:rsidP="00472055">
      <w:pPr>
        <w:pStyle w:val="ConsPlusNormal"/>
        <w:widowControl/>
        <w:ind w:firstLine="700"/>
        <w:jc w:val="both"/>
        <w:rPr>
          <w:sz w:val="28"/>
          <w:szCs w:val="28"/>
        </w:rPr>
      </w:pPr>
    </w:p>
    <w:p w:rsidR="00472055" w:rsidRPr="007F14DD" w:rsidRDefault="00472055" w:rsidP="00472055">
      <w:pPr>
        <w:pStyle w:val="ConsPlusNormal"/>
        <w:widowControl/>
        <w:ind w:firstLine="70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Расчет бизнес-плана проекта производится поквартально на период, превышающий срок окупаемости на один год, но не менее десяти лет.</w:t>
      </w: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</w:p>
    <w:p w:rsidR="00472055" w:rsidRPr="007F14DD" w:rsidRDefault="00472055" w:rsidP="00472055">
      <w:pPr>
        <w:pStyle w:val="ConsPlusNormal"/>
        <w:widowControl/>
        <w:jc w:val="center"/>
        <w:outlineLvl w:val="2"/>
        <w:rPr>
          <w:sz w:val="28"/>
          <w:szCs w:val="28"/>
        </w:rPr>
      </w:pPr>
    </w:p>
    <w:p w:rsidR="00472055" w:rsidRPr="007F14DD" w:rsidRDefault="00472055" w:rsidP="00472055">
      <w:pPr>
        <w:pStyle w:val="ConsPlusNormal"/>
        <w:widowControl/>
        <w:jc w:val="center"/>
        <w:outlineLvl w:val="2"/>
        <w:rPr>
          <w:sz w:val="28"/>
          <w:szCs w:val="28"/>
        </w:rPr>
      </w:pPr>
      <w:r w:rsidRPr="007F14DD">
        <w:rPr>
          <w:sz w:val="28"/>
          <w:szCs w:val="28"/>
        </w:rPr>
        <w:t>Титульный лист</w:t>
      </w:r>
    </w:p>
    <w:p w:rsidR="00472055" w:rsidRPr="007F14DD" w:rsidRDefault="00472055" w:rsidP="00472055">
      <w:pPr>
        <w:pStyle w:val="ConsPlusNormal"/>
        <w:widowControl/>
        <w:jc w:val="center"/>
        <w:outlineLvl w:val="2"/>
        <w:rPr>
          <w:sz w:val="28"/>
          <w:szCs w:val="28"/>
        </w:rPr>
      </w:pPr>
    </w:p>
    <w:p w:rsidR="00472055" w:rsidRPr="007F14DD" w:rsidRDefault="00472055" w:rsidP="00472055">
      <w:pPr>
        <w:pStyle w:val="ConsPlusTitle"/>
        <w:widowControl/>
        <w:jc w:val="center"/>
        <w:rPr>
          <w:b w:val="0"/>
          <w:sz w:val="28"/>
          <w:szCs w:val="28"/>
        </w:rPr>
      </w:pPr>
      <w:r w:rsidRPr="007F14DD">
        <w:rPr>
          <w:b w:val="0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F40A65" wp14:editId="093F6D9B">
                <wp:simplePos x="0" y="0"/>
                <wp:positionH relativeFrom="column">
                  <wp:posOffset>2679509</wp:posOffset>
                </wp:positionH>
                <wp:positionV relativeFrom="paragraph">
                  <wp:posOffset>9096</wp:posOffset>
                </wp:positionV>
                <wp:extent cx="3098223" cy="2971800"/>
                <wp:effectExtent l="0" t="0" r="6985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98223" cy="297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973EA" w:rsidRPr="00D122C8" w:rsidRDefault="00B973EA" w:rsidP="00472055">
                            <w:pPr>
                              <w:pStyle w:val="ConsPlusNormal"/>
                              <w:widowControl/>
                              <w:rPr>
                                <w:sz w:val="28"/>
                                <w:szCs w:val="28"/>
                              </w:rPr>
                            </w:pPr>
                            <w:r w:rsidRPr="00D122C8">
                              <w:rPr>
                                <w:sz w:val="28"/>
                                <w:szCs w:val="28"/>
                              </w:rPr>
                              <w:t>Утверждаю</w:t>
                            </w:r>
                          </w:p>
                          <w:p w:rsidR="00B973EA" w:rsidRPr="00D122C8" w:rsidRDefault="00B973EA" w:rsidP="00472055">
                            <w:pPr>
                              <w:pStyle w:val="ConsPlusNormal"/>
                              <w:widowControl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B973EA" w:rsidRPr="00D122C8" w:rsidRDefault="00B973EA" w:rsidP="00472055">
                            <w:pPr>
                              <w:pStyle w:val="ConsPlusNormal"/>
                              <w:widowControl/>
                              <w:rPr>
                                <w:sz w:val="28"/>
                                <w:szCs w:val="28"/>
                              </w:rPr>
                            </w:pPr>
                            <w:r w:rsidRPr="00D122C8">
                              <w:rPr>
                                <w:sz w:val="28"/>
                                <w:szCs w:val="28"/>
                              </w:rPr>
                              <w:t>Должность руководителя</w:t>
                            </w:r>
                          </w:p>
                          <w:p w:rsidR="00B973EA" w:rsidRPr="00D122C8" w:rsidRDefault="00B973EA" w:rsidP="00472055">
                            <w:pPr>
                              <w:pStyle w:val="ConsPlusNormal"/>
                              <w:rPr>
                                <w:sz w:val="28"/>
                                <w:szCs w:val="28"/>
                              </w:rPr>
                            </w:pPr>
                            <w:r w:rsidRPr="00D122C8">
                              <w:rPr>
                                <w:sz w:val="28"/>
                                <w:szCs w:val="28"/>
                              </w:rPr>
                              <w:t>________      _____________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___</w:t>
                            </w:r>
                            <w:r w:rsidRPr="00D122C8">
                              <w:rPr>
                                <w:sz w:val="28"/>
                                <w:szCs w:val="28"/>
                              </w:rPr>
                              <w:t>____</w:t>
                            </w:r>
                          </w:p>
                          <w:p w:rsidR="00B973EA" w:rsidRPr="00D122C8" w:rsidRDefault="00B973EA" w:rsidP="00472055">
                            <w:pPr>
                              <w:pStyle w:val="ConsPlusNormal"/>
                              <w:rPr>
                                <w:sz w:val="28"/>
                                <w:szCs w:val="28"/>
                              </w:rPr>
                            </w:pPr>
                            <w:r w:rsidRPr="00D122C8">
                              <w:rPr>
                                <w:sz w:val="28"/>
                                <w:szCs w:val="28"/>
                              </w:rPr>
                              <w:t>(подпись)    (расшифровка подписи)</w:t>
                            </w:r>
                          </w:p>
                          <w:p w:rsidR="00B973EA" w:rsidRPr="00D122C8" w:rsidRDefault="00B973EA" w:rsidP="00472055">
                            <w:pPr>
                              <w:pStyle w:val="ConsPlusNormal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B973EA" w:rsidRPr="00D122C8" w:rsidRDefault="00B973EA" w:rsidP="00472055">
                            <w:pPr>
                              <w:pStyle w:val="ConsPlusNormal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B973EA" w:rsidRPr="00D122C8" w:rsidRDefault="00B973EA" w:rsidP="00472055">
                            <w:pPr>
                              <w:pStyle w:val="ConsPlusNormal"/>
                              <w:rPr>
                                <w:sz w:val="28"/>
                                <w:szCs w:val="28"/>
                              </w:rPr>
                            </w:pPr>
                            <w:r w:rsidRPr="00D122C8">
                              <w:rPr>
                                <w:sz w:val="28"/>
                                <w:szCs w:val="28"/>
                              </w:rPr>
                              <w:t>Главный бухгалтер</w:t>
                            </w:r>
                          </w:p>
                          <w:p w:rsidR="00B973EA" w:rsidRPr="00D122C8" w:rsidRDefault="00B973EA" w:rsidP="00472055">
                            <w:pPr>
                              <w:pStyle w:val="ConsPlusNormal"/>
                              <w:rPr>
                                <w:sz w:val="28"/>
                                <w:szCs w:val="28"/>
                              </w:rPr>
                            </w:pPr>
                            <w:r w:rsidRPr="00D122C8">
                              <w:rPr>
                                <w:sz w:val="28"/>
                                <w:szCs w:val="28"/>
                              </w:rPr>
                              <w:t>________      __________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___</w:t>
                            </w:r>
                            <w:r w:rsidRPr="00D122C8">
                              <w:rPr>
                                <w:sz w:val="28"/>
                                <w:szCs w:val="28"/>
                              </w:rPr>
                              <w:t>_______</w:t>
                            </w:r>
                          </w:p>
                          <w:p w:rsidR="00B973EA" w:rsidRPr="00D122C8" w:rsidRDefault="00B973EA" w:rsidP="00472055">
                            <w:pPr>
                              <w:pStyle w:val="ConsPlusNormal"/>
                              <w:rPr>
                                <w:sz w:val="28"/>
                                <w:szCs w:val="28"/>
                              </w:rPr>
                            </w:pPr>
                            <w:r w:rsidRPr="00D122C8">
                              <w:rPr>
                                <w:sz w:val="28"/>
                                <w:szCs w:val="28"/>
                              </w:rPr>
                              <w:t>(подпись)     (расшифровка подписи)</w:t>
                            </w:r>
                          </w:p>
                          <w:p w:rsidR="00B973EA" w:rsidRPr="00D122C8" w:rsidRDefault="00B973EA" w:rsidP="00472055">
                            <w:pPr>
                              <w:pStyle w:val="ConsPlusNormal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B973EA" w:rsidRPr="00D122C8" w:rsidRDefault="00B973EA" w:rsidP="00472055">
                            <w:pPr>
                              <w:pStyle w:val="ConsPlusNormal"/>
                              <w:widowControl/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D122C8">
                              <w:rPr>
                                <w:sz w:val="28"/>
                                <w:szCs w:val="28"/>
                              </w:rPr>
                              <w:t>«___»_________ 20 ___ г.</w:t>
                            </w:r>
                          </w:p>
                          <w:p w:rsidR="00B973EA" w:rsidRPr="00D122C8" w:rsidRDefault="00B973EA" w:rsidP="00472055">
                            <w:pPr>
                              <w:pStyle w:val="ConsPlusNormal"/>
                              <w:widowControl/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B973EA" w:rsidRPr="00554A6B" w:rsidRDefault="00B973EA" w:rsidP="00472055">
                            <w:pPr>
                              <w:pStyle w:val="ConsPlusNormal"/>
                              <w:widowControl/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7F14DD">
                              <w:rPr>
                                <w:sz w:val="28"/>
                                <w:szCs w:val="28"/>
                              </w:rPr>
                              <w:t>МП (при наличии печати)</w:t>
                            </w:r>
                          </w:p>
                          <w:p w:rsidR="00B973EA" w:rsidRPr="00554A6B" w:rsidRDefault="00B973EA" w:rsidP="00472055">
                            <w:pPr>
                              <w:pStyle w:val="ConsPlusNormal"/>
                              <w:widowControl/>
                              <w:ind w:firstLine="540"/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B973EA" w:rsidRDefault="00B973EA" w:rsidP="0047205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F40A65" id="Rectangle 2" o:spid="_x0000_s1026" style="position:absolute;left:0;text-align:left;margin-left:211pt;margin-top:.7pt;width:243.95pt;height:23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" stroked="f">
                <v:textbox>
                  <w:txbxContent>
                    <w:p w:rsidR="00B973EA" w:rsidRPr="00D122C8" w:rsidRDefault="00B973EA" w:rsidP="00472055">
                      <w:pPr>
                        <w:pStyle w:val="ConsPlusNormal"/>
                        <w:widowControl/>
                        <w:rPr>
                          <w:sz w:val="28"/>
                          <w:szCs w:val="28"/>
                        </w:rPr>
                      </w:pPr>
                      <w:r w:rsidRPr="00D122C8">
                        <w:rPr>
                          <w:sz w:val="28"/>
                          <w:szCs w:val="28"/>
                        </w:rPr>
                        <w:t>Утверждаю</w:t>
                      </w:r>
                    </w:p>
                    <w:p w:rsidR="00B973EA" w:rsidRPr="00D122C8" w:rsidRDefault="00B973EA" w:rsidP="00472055">
                      <w:pPr>
                        <w:pStyle w:val="ConsPlusNormal"/>
                        <w:widowControl/>
                        <w:rPr>
                          <w:sz w:val="28"/>
                          <w:szCs w:val="28"/>
                        </w:rPr>
                      </w:pPr>
                    </w:p>
                    <w:p w:rsidR="00B973EA" w:rsidRPr="00D122C8" w:rsidRDefault="00B973EA" w:rsidP="00472055">
                      <w:pPr>
                        <w:pStyle w:val="ConsPlusNormal"/>
                        <w:widowControl/>
                        <w:rPr>
                          <w:sz w:val="28"/>
                          <w:szCs w:val="28"/>
                        </w:rPr>
                      </w:pPr>
                      <w:r w:rsidRPr="00D122C8">
                        <w:rPr>
                          <w:sz w:val="28"/>
                          <w:szCs w:val="28"/>
                        </w:rPr>
                        <w:t>Должность руководителя</w:t>
                      </w:r>
                    </w:p>
                    <w:p w:rsidR="00B973EA" w:rsidRPr="00D122C8" w:rsidRDefault="00B973EA" w:rsidP="00472055">
                      <w:pPr>
                        <w:pStyle w:val="ConsPlusNormal"/>
                        <w:rPr>
                          <w:sz w:val="28"/>
                          <w:szCs w:val="28"/>
                        </w:rPr>
                      </w:pPr>
                      <w:r w:rsidRPr="00D122C8">
                        <w:rPr>
                          <w:sz w:val="28"/>
                          <w:szCs w:val="28"/>
                        </w:rPr>
                        <w:t>________      _____________</w:t>
                      </w:r>
                      <w:r>
                        <w:rPr>
                          <w:sz w:val="28"/>
                          <w:szCs w:val="28"/>
                        </w:rPr>
                        <w:t>___</w:t>
                      </w:r>
                      <w:r w:rsidRPr="00D122C8">
                        <w:rPr>
                          <w:sz w:val="28"/>
                          <w:szCs w:val="28"/>
                        </w:rPr>
                        <w:t>____</w:t>
                      </w:r>
                    </w:p>
                    <w:p w:rsidR="00B973EA" w:rsidRPr="00D122C8" w:rsidRDefault="00B973EA" w:rsidP="00472055">
                      <w:pPr>
                        <w:pStyle w:val="ConsPlusNormal"/>
                        <w:rPr>
                          <w:sz w:val="28"/>
                          <w:szCs w:val="28"/>
                        </w:rPr>
                      </w:pPr>
                      <w:r w:rsidRPr="00D122C8">
                        <w:rPr>
                          <w:sz w:val="28"/>
                          <w:szCs w:val="28"/>
                        </w:rPr>
                        <w:t>(подпись)    (расшифровка подписи)</w:t>
                      </w:r>
                    </w:p>
                    <w:p w:rsidR="00B973EA" w:rsidRPr="00D122C8" w:rsidRDefault="00B973EA" w:rsidP="00472055">
                      <w:pPr>
                        <w:pStyle w:val="ConsPlusNormal"/>
                        <w:rPr>
                          <w:sz w:val="28"/>
                          <w:szCs w:val="28"/>
                        </w:rPr>
                      </w:pPr>
                    </w:p>
                    <w:p w:rsidR="00B973EA" w:rsidRPr="00D122C8" w:rsidRDefault="00B973EA" w:rsidP="00472055">
                      <w:pPr>
                        <w:pStyle w:val="ConsPlusNormal"/>
                        <w:rPr>
                          <w:sz w:val="28"/>
                          <w:szCs w:val="28"/>
                        </w:rPr>
                      </w:pPr>
                    </w:p>
                    <w:p w:rsidR="00B973EA" w:rsidRPr="00D122C8" w:rsidRDefault="00B973EA" w:rsidP="00472055">
                      <w:pPr>
                        <w:pStyle w:val="ConsPlusNormal"/>
                        <w:rPr>
                          <w:sz w:val="28"/>
                          <w:szCs w:val="28"/>
                        </w:rPr>
                      </w:pPr>
                      <w:r w:rsidRPr="00D122C8">
                        <w:rPr>
                          <w:sz w:val="28"/>
                          <w:szCs w:val="28"/>
                        </w:rPr>
                        <w:t>Главный бухгалтер</w:t>
                      </w:r>
                    </w:p>
                    <w:p w:rsidR="00B973EA" w:rsidRPr="00D122C8" w:rsidRDefault="00B973EA" w:rsidP="00472055">
                      <w:pPr>
                        <w:pStyle w:val="ConsPlusNormal"/>
                        <w:rPr>
                          <w:sz w:val="28"/>
                          <w:szCs w:val="28"/>
                        </w:rPr>
                      </w:pPr>
                      <w:r w:rsidRPr="00D122C8">
                        <w:rPr>
                          <w:sz w:val="28"/>
                          <w:szCs w:val="28"/>
                        </w:rPr>
                        <w:t>________      __________</w:t>
                      </w:r>
                      <w:r>
                        <w:rPr>
                          <w:sz w:val="28"/>
                          <w:szCs w:val="28"/>
                        </w:rPr>
                        <w:t>___</w:t>
                      </w:r>
                      <w:r w:rsidRPr="00D122C8">
                        <w:rPr>
                          <w:sz w:val="28"/>
                          <w:szCs w:val="28"/>
                        </w:rPr>
                        <w:t>_______</w:t>
                      </w:r>
                    </w:p>
                    <w:p w:rsidR="00B973EA" w:rsidRPr="00D122C8" w:rsidRDefault="00B973EA" w:rsidP="00472055">
                      <w:pPr>
                        <w:pStyle w:val="ConsPlusNormal"/>
                        <w:rPr>
                          <w:sz w:val="28"/>
                          <w:szCs w:val="28"/>
                        </w:rPr>
                      </w:pPr>
                      <w:r w:rsidRPr="00D122C8">
                        <w:rPr>
                          <w:sz w:val="28"/>
                          <w:szCs w:val="28"/>
                        </w:rPr>
                        <w:t>(подпись)     (расшифровка подписи)</w:t>
                      </w:r>
                    </w:p>
                    <w:p w:rsidR="00B973EA" w:rsidRPr="00D122C8" w:rsidRDefault="00B973EA" w:rsidP="00472055">
                      <w:pPr>
                        <w:pStyle w:val="ConsPlusNormal"/>
                        <w:rPr>
                          <w:sz w:val="28"/>
                          <w:szCs w:val="28"/>
                        </w:rPr>
                      </w:pPr>
                    </w:p>
                    <w:p w:rsidR="00B973EA" w:rsidRPr="00D122C8" w:rsidRDefault="00B973EA" w:rsidP="00472055">
                      <w:pPr>
                        <w:pStyle w:val="ConsPlusNormal"/>
                        <w:widowControl/>
                        <w:jc w:val="right"/>
                        <w:rPr>
                          <w:sz w:val="28"/>
                          <w:szCs w:val="28"/>
                        </w:rPr>
                      </w:pPr>
                      <w:r w:rsidRPr="00D122C8">
                        <w:rPr>
                          <w:sz w:val="28"/>
                          <w:szCs w:val="28"/>
                        </w:rPr>
                        <w:t>«___»_________ 20 ___ г.</w:t>
                      </w:r>
                    </w:p>
                    <w:p w:rsidR="00B973EA" w:rsidRPr="00D122C8" w:rsidRDefault="00B973EA" w:rsidP="00472055">
                      <w:pPr>
                        <w:pStyle w:val="ConsPlusNormal"/>
                        <w:widowControl/>
                        <w:jc w:val="right"/>
                        <w:rPr>
                          <w:sz w:val="28"/>
                          <w:szCs w:val="28"/>
                        </w:rPr>
                      </w:pPr>
                    </w:p>
                    <w:p w:rsidR="00B973EA" w:rsidRPr="00554A6B" w:rsidRDefault="00B973EA" w:rsidP="00472055">
                      <w:pPr>
                        <w:pStyle w:val="ConsPlusNormal"/>
                        <w:widowControl/>
                        <w:jc w:val="right"/>
                        <w:rPr>
                          <w:sz w:val="28"/>
                          <w:szCs w:val="28"/>
                        </w:rPr>
                      </w:pPr>
                      <w:r w:rsidRPr="007F14DD">
                        <w:rPr>
                          <w:sz w:val="28"/>
                          <w:szCs w:val="28"/>
                        </w:rPr>
                        <w:t>МП (при наличии печати)</w:t>
                      </w:r>
                    </w:p>
                    <w:p w:rsidR="00B973EA" w:rsidRPr="00554A6B" w:rsidRDefault="00B973EA" w:rsidP="00472055">
                      <w:pPr>
                        <w:pStyle w:val="ConsPlusNormal"/>
                        <w:widowControl/>
                        <w:ind w:firstLine="540"/>
                        <w:jc w:val="right"/>
                        <w:rPr>
                          <w:sz w:val="28"/>
                          <w:szCs w:val="28"/>
                        </w:rPr>
                      </w:pPr>
                    </w:p>
                    <w:p w:rsidR="00B973EA" w:rsidRDefault="00B973EA" w:rsidP="00472055"/>
                  </w:txbxContent>
                </v:textbox>
              </v:rect>
            </w:pict>
          </mc:Fallback>
        </mc:AlternateContent>
      </w:r>
    </w:p>
    <w:p w:rsidR="00472055" w:rsidRPr="007F14DD" w:rsidRDefault="00472055" w:rsidP="00472055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72055" w:rsidRPr="007F14DD" w:rsidRDefault="00472055" w:rsidP="00472055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72055" w:rsidRPr="007F14DD" w:rsidRDefault="00472055" w:rsidP="00472055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72055" w:rsidRPr="007F14DD" w:rsidRDefault="00472055" w:rsidP="00472055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72055" w:rsidRPr="007F14DD" w:rsidRDefault="00472055" w:rsidP="00472055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72055" w:rsidRPr="007F14DD" w:rsidRDefault="00472055" w:rsidP="00472055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72055" w:rsidRPr="007F14DD" w:rsidRDefault="00472055" w:rsidP="00472055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72055" w:rsidRPr="007F14DD" w:rsidRDefault="00472055" w:rsidP="00472055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72055" w:rsidRPr="007F14DD" w:rsidRDefault="00472055" w:rsidP="00472055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72055" w:rsidRPr="007F14DD" w:rsidRDefault="00472055" w:rsidP="00472055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72055" w:rsidRPr="007F14DD" w:rsidRDefault="00472055" w:rsidP="00472055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72055" w:rsidRPr="007F14DD" w:rsidRDefault="00472055" w:rsidP="00472055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72055" w:rsidRPr="007F14DD" w:rsidRDefault="00472055" w:rsidP="00472055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72055" w:rsidRPr="007F14DD" w:rsidRDefault="00472055" w:rsidP="00472055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72055" w:rsidRPr="007F14DD" w:rsidRDefault="00472055" w:rsidP="00472055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72055" w:rsidRPr="007F14DD" w:rsidRDefault="00472055" w:rsidP="00472055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72055" w:rsidRPr="007F14DD" w:rsidRDefault="00472055" w:rsidP="00472055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72055" w:rsidRPr="007F14DD" w:rsidRDefault="00472055" w:rsidP="00472055">
      <w:pPr>
        <w:pStyle w:val="ConsPlusTitle"/>
        <w:widowControl/>
        <w:jc w:val="center"/>
        <w:rPr>
          <w:b w:val="0"/>
          <w:sz w:val="28"/>
          <w:szCs w:val="28"/>
        </w:rPr>
      </w:pPr>
      <w:r w:rsidRPr="007F14DD">
        <w:rPr>
          <w:b w:val="0"/>
          <w:sz w:val="28"/>
          <w:szCs w:val="28"/>
        </w:rPr>
        <w:t>БИЗНЕС-ПЛАН</w:t>
      </w:r>
    </w:p>
    <w:p w:rsidR="00472055" w:rsidRPr="007F14DD" w:rsidRDefault="00472055" w:rsidP="00472055">
      <w:pPr>
        <w:pStyle w:val="ConsPlusTitle"/>
        <w:widowControl/>
        <w:jc w:val="center"/>
        <w:rPr>
          <w:b w:val="0"/>
          <w:sz w:val="28"/>
          <w:szCs w:val="28"/>
        </w:rPr>
      </w:pPr>
      <w:r w:rsidRPr="007F14DD">
        <w:rPr>
          <w:b w:val="0"/>
          <w:sz w:val="28"/>
          <w:szCs w:val="28"/>
        </w:rPr>
        <w:t>инвестиционного проекта</w:t>
      </w:r>
    </w:p>
    <w:p w:rsidR="00472055" w:rsidRPr="007F14DD" w:rsidRDefault="00472055" w:rsidP="00472055">
      <w:pPr>
        <w:pStyle w:val="ConsPlusTitle"/>
        <w:widowControl/>
        <w:jc w:val="center"/>
        <w:rPr>
          <w:b w:val="0"/>
          <w:sz w:val="28"/>
          <w:szCs w:val="28"/>
        </w:rPr>
      </w:pPr>
      <w:r w:rsidRPr="007F14DD">
        <w:rPr>
          <w:b w:val="0"/>
          <w:sz w:val="28"/>
          <w:szCs w:val="28"/>
        </w:rPr>
        <w:lastRenderedPageBreak/>
        <w:t>(название проекта)</w:t>
      </w:r>
    </w:p>
    <w:p w:rsidR="00472055" w:rsidRPr="007F14DD" w:rsidRDefault="00472055" w:rsidP="00472055">
      <w:pPr>
        <w:pStyle w:val="ConsPlusNormal"/>
        <w:widowControl/>
        <w:jc w:val="center"/>
        <w:rPr>
          <w:sz w:val="28"/>
          <w:szCs w:val="28"/>
        </w:rPr>
      </w:pPr>
      <w:r w:rsidRPr="007F14DD">
        <w:rPr>
          <w:sz w:val="28"/>
          <w:szCs w:val="28"/>
        </w:rPr>
        <w:br w:type="page"/>
      </w:r>
      <w:r w:rsidRPr="007F14DD">
        <w:rPr>
          <w:sz w:val="28"/>
          <w:szCs w:val="28"/>
        </w:rPr>
        <w:lastRenderedPageBreak/>
        <w:t>1. Сведения о заявителе</w:t>
      </w:r>
    </w:p>
    <w:p w:rsidR="00472055" w:rsidRPr="007F14DD" w:rsidRDefault="00472055" w:rsidP="00472055">
      <w:pPr>
        <w:pStyle w:val="ConsPlusNormal"/>
        <w:widowControl/>
        <w:jc w:val="center"/>
        <w:rPr>
          <w:sz w:val="28"/>
          <w:szCs w:val="28"/>
        </w:rPr>
      </w:pPr>
    </w:p>
    <w:p w:rsidR="00472055" w:rsidRPr="007F14DD" w:rsidRDefault="00472055" w:rsidP="00472055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1.1. Полное и сокращенное наименование.</w:t>
      </w:r>
    </w:p>
    <w:p w:rsidR="00472055" w:rsidRPr="007F14DD" w:rsidRDefault="00472055" w:rsidP="00472055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1.2. Юридический и почтовый адрес.</w:t>
      </w:r>
    </w:p>
    <w:p w:rsidR="00472055" w:rsidRPr="007F14DD" w:rsidRDefault="00472055" w:rsidP="00472055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1.3. Фамилия, имя, отчество руководителя.</w:t>
      </w:r>
    </w:p>
    <w:p w:rsidR="00472055" w:rsidRPr="007F14DD" w:rsidRDefault="00472055" w:rsidP="00472055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1.4. Основной государственный регистрационный номер.</w:t>
      </w:r>
    </w:p>
    <w:p w:rsidR="00472055" w:rsidRPr="007F14DD" w:rsidRDefault="00472055" w:rsidP="00472055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1.5. Индивидуальный номер налогоплательщика.</w:t>
      </w:r>
    </w:p>
    <w:p w:rsidR="00472055" w:rsidRPr="007F14DD" w:rsidRDefault="00472055" w:rsidP="00472055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7F14DD">
        <w:rPr>
          <w:sz w:val="28"/>
          <w:szCs w:val="28"/>
        </w:rPr>
        <w:t xml:space="preserve">1.6. Основной вид экономической деятельности с указанием кода </w:t>
      </w:r>
      <w:r w:rsidRPr="007F14DD">
        <w:rPr>
          <w:sz w:val="28"/>
          <w:szCs w:val="28"/>
        </w:rPr>
        <w:br/>
        <w:t xml:space="preserve">по Общероссийскому </w:t>
      </w:r>
      <w:hyperlink r:id="rId11" w:history="1">
        <w:r w:rsidRPr="007F14DD">
          <w:rPr>
            <w:sz w:val="28"/>
            <w:szCs w:val="28"/>
          </w:rPr>
          <w:t>классификатору</w:t>
        </w:r>
      </w:hyperlink>
      <w:r w:rsidRPr="007F14DD">
        <w:rPr>
          <w:sz w:val="28"/>
          <w:szCs w:val="28"/>
        </w:rPr>
        <w:t xml:space="preserve"> видов экономической деятельности</w:t>
      </w:r>
      <w:r>
        <w:rPr>
          <w:sz w:val="28"/>
          <w:szCs w:val="28"/>
        </w:rPr>
        <w:t>.</w:t>
      </w:r>
    </w:p>
    <w:p w:rsidR="00472055" w:rsidRPr="007F14DD" w:rsidRDefault="00472055" w:rsidP="00472055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1.7. Телефон, факс.</w:t>
      </w:r>
    </w:p>
    <w:p w:rsidR="00472055" w:rsidRPr="007F14DD" w:rsidRDefault="00472055" w:rsidP="00472055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1.8. Адрес электронной почты.</w:t>
      </w:r>
    </w:p>
    <w:p w:rsidR="00472055" w:rsidRPr="007F14DD" w:rsidRDefault="00472055" w:rsidP="00472055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1.9. Организационно-правовая форма.</w:t>
      </w:r>
    </w:p>
    <w:p w:rsidR="00472055" w:rsidRPr="007F14DD" w:rsidRDefault="00472055" w:rsidP="00472055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1.10. Уставный капитал, состав собственников. По товариществам указываются условия создания и партнерства, по акционерным обществам – состав основных акционеров и принадлежащие им доли.</w:t>
      </w:r>
    </w:p>
    <w:p w:rsidR="00472055" w:rsidRPr="007F14DD" w:rsidRDefault="00472055" w:rsidP="00472055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1.11. Члены совета директоров.</w:t>
      </w:r>
    </w:p>
    <w:p w:rsidR="00472055" w:rsidRPr="007F14DD" w:rsidRDefault="00472055" w:rsidP="00472055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1.12. Обладатель права подписи документов.</w:t>
      </w:r>
    </w:p>
    <w:p w:rsidR="00472055" w:rsidRPr="007F14DD" w:rsidRDefault="00472055" w:rsidP="00472055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1.13. Распределение обязанностей между членами руководящего состава.</w:t>
      </w:r>
    </w:p>
    <w:p w:rsidR="00472055" w:rsidRPr="007F14DD" w:rsidRDefault="00472055" w:rsidP="00472055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1.14. Состав и структура организации.</w:t>
      </w:r>
    </w:p>
    <w:p w:rsidR="00472055" w:rsidRPr="007F14DD" w:rsidRDefault="00472055" w:rsidP="00472055">
      <w:pPr>
        <w:pStyle w:val="ConsPlusNormal"/>
        <w:widowControl/>
        <w:ind w:firstLine="709"/>
        <w:jc w:val="both"/>
        <w:rPr>
          <w:sz w:val="28"/>
          <w:szCs w:val="28"/>
        </w:rPr>
      </w:pPr>
    </w:p>
    <w:p w:rsidR="00472055" w:rsidRPr="007F14DD" w:rsidRDefault="00472055" w:rsidP="00472055">
      <w:pPr>
        <w:pStyle w:val="ConsPlusNormal"/>
        <w:widowControl/>
        <w:ind w:firstLine="709"/>
        <w:jc w:val="center"/>
        <w:outlineLvl w:val="2"/>
        <w:rPr>
          <w:sz w:val="28"/>
          <w:szCs w:val="28"/>
        </w:rPr>
      </w:pPr>
      <w:r w:rsidRPr="007F14DD">
        <w:rPr>
          <w:sz w:val="28"/>
          <w:szCs w:val="28"/>
        </w:rPr>
        <w:t>2. Сведения о проекте</w:t>
      </w:r>
    </w:p>
    <w:p w:rsidR="00472055" w:rsidRPr="007F14DD" w:rsidRDefault="00472055" w:rsidP="00472055">
      <w:pPr>
        <w:pStyle w:val="ConsPlusNormal"/>
        <w:widowControl/>
        <w:ind w:firstLine="709"/>
        <w:jc w:val="both"/>
        <w:rPr>
          <w:sz w:val="28"/>
          <w:szCs w:val="28"/>
        </w:rPr>
      </w:pPr>
    </w:p>
    <w:p w:rsidR="00472055" w:rsidRPr="007F14DD" w:rsidRDefault="00472055" w:rsidP="00472055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F14DD">
        <w:rPr>
          <w:color w:val="auto"/>
          <w:sz w:val="28"/>
          <w:szCs w:val="28"/>
        </w:rPr>
        <w:t>2.1. Название проекта.</w:t>
      </w:r>
    </w:p>
    <w:p w:rsidR="00472055" w:rsidRPr="007F14DD" w:rsidRDefault="00472055" w:rsidP="00472055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F14DD">
        <w:rPr>
          <w:color w:val="auto"/>
          <w:sz w:val="28"/>
          <w:szCs w:val="28"/>
        </w:rPr>
        <w:t>2.2. Информация об участниках проекта. Руководители проекта. Исполнители проекта.</w:t>
      </w:r>
    </w:p>
    <w:p w:rsidR="00472055" w:rsidRPr="007F14DD" w:rsidRDefault="00472055" w:rsidP="00472055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2.3. Назначение, цель и целесообразность реализации проекта.</w:t>
      </w:r>
    </w:p>
    <w:p w:rsidR="00472055" w:rsidRPr="007F14DD" w:rsidRDefault="00472055" w:rsidP="00472055">
      <w:pPr>
        <w:pStyle w:val="ConsPlusNormal"/>
        <w:widowControl/>
        <w:tabs>
          <w:tab w:val="left" w:pos="1100"/>
        </w:tabs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 xml:space="preserve">2.4. Описание товаров (работ, услуг), планируемых по проекту </w:t>
      </w:r>
      <w:r w:rsidRPr="007F14DD">
        <w:rPr>
          <w:sz w:val="28"/>
          <w:szCs w:val="28"/>
        </w:rPr>
        <w:br/>
        <w:t>к производству и продаже, их основные технические и экономические характеристики.</w:t>
      </w:r>
    </w:p>
    <w:p w:rsidR="00472055" w:rsidRPr="007F14DD" w:rsidRDefault="00472055" w:rsidP="00472055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2.5. Направленность проекта, возможные области применения товаров (работ, услуг), планируемых к производству и продаже по проекту.</w:t>
      </w:r>
    </w:p>
    <w:p w:rsidR="00472055" w:rsidRPr="007F14DD" w:rsidRDefault="00472055" w:rsidP="00472055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2.6. Степень новизны проекта.</w:t>
      </w:r>
    </w:p>
    <w:p w:rsidR="00472055" w:rsidRPr="007F14DD" w:rsidRDefault="00472055" w:rsidP="00472055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2.7. Масштаб реализации проекта.</w:t>
      </w:r>
    </w:p>
    <w:p w:rsidR="00472055" w:rsidRPr="007F14DD" w:rsidRDefault="00472055" w:rsidP="00472055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2.8. Перспективы совершенствования и потенциал проекта.</w:t>
      </w:r>
    </w:p>
    <w:p w:rsidR="00472055" w:rsidRPr="007F14DD" w:rsidRDefault="00472055" w:rsidP="00472055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2.9. Дата начала реализации проекта (первых капиталовложений).</w:t>
      </w:r>
    </w:p>
    <w:p w:rsidR="00472055" w:rsidRPr="007F14DD" w:rsidRDefault="00472055" w:rsidP="00472055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2.10. Стоимость проекта, финансирование проекта, источники финансирования, в том числе собственные средства, заемные средства (отдельно - отечественные и иностранные), средства государственной поддержки (форма участия государства в финансовом обеспечении проекта). Условия привлечения заёмных средств.</w:t>
      </w:r>
    </w:p>
    <w:p w:rsidR="00472055" w:rsidRPr="007F14DD" w:rsidRDefault="00472055" w:rsidP="00472055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F14DD">
        <w:rPr>
          <w:color w:val="auto"/>
          <w:sz w:val="28"/>
          <w:szCs w:val="28"/>
        </w:rPr>
        <w:t>2.11. Кем и когда разработана и утверждена проектно-сметная документация.</w:t>
      </w:r>
    </w:p>
    <w:p w:rsidR="00472055" w:rsidRPr="007F14DD" w:rsidRDefault="00472055" w:rsidP="00472055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F14DD">
        <w:rPr>
          <w:color w:val="auto"/>
          <w:sz w:val="28"/>
          <w:szCs w:val="28"/>
        </w:rPr>
        <w:lastRenderedPageBreak/>
        <w:t>2.12. Срок окупаемости проекта.</w:t>
      </w:r>
    </w:p>
    <w:p w:rsidR="00472055" w:rsidRPr="007F14DD" w:rsidRDefault="00472055" w:rsidP="00472055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F14DD">
        <w:rPr>
          <w:color w:val="auto"/>
          <w:sz w:val="28"/>
          <w:szCs w:val="28"/>
        </w:rPr>
        <w:t xml:space="preserve">2.13. Календарный план выполнения работ. Состояние работ </w:t>
      </w:r>
      <w:r w:rsidRPr="007F14DD">
        <w:rPr>
          <w:color w:val="auto"/>
          <w:sz w:val="28"/>
          <w:szCs w:val="28"/>
        </w:rPr>
        <w:br/>
        <w:t>по проекту на момент подачи заявления.</w:t>
      </w:r>
    </w:p>
    <w:p w:rsidR="00472055" w:rsidRPr="007F14DD" w:rsidRDefault="00472055" w:rsidP="00472055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F14DD">
        <w:rPr>
          <w:color w:val="auto"/>
          <w:sz w:val="28"/>
          <w:szCs w:val="28"/>
        </w:rPr>
        <w:t>2.14. Сильные и слабые стороны, возможности и угрозы (риски) проекта.</w:t>
      </w:r>
    </w:p>
    <w:p w:rsidR="00472055" w:rsidRPr="007F14DD" w:rsidRDefault="00472055" w:rsidP="00472055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F14DD">
        <w:rPr>
          <w:color w:val="auto"/>
          <w:sz w:val="28"/>
          <w:szCs w:val="28"/>
        </w:rPr>
        <w:t>2.15. Основные прогнозные финансовые показатели проекта.</w:t>
      </w:r>
    </w:p>
    <w:p w:rsidR="00472055" w:rsidRPr="007F14DD" w:rsidRDefault="00472055" w:rsidP="00472055">
      <w:pPr>
        <w:pStyle w:val="ConsPlusNormal"/>
        <w:ind w:firstLine="709"/>
        <w:jc w:val="both"/>
        <w:rPr>
          <w:sz w:val="28"/>
          <w:szCs w:val="28"/>
          <w:lang w:eastAsia="en-US"/>
        </w:rPr>
      </w:pPr>
      <w:r w:rsidRPr="007F14DD">
        <w:rPr>
          <w:sz w:val="28"/>
          <w:szCs w:val="28"/>
        </w:rPr>
        <w:t>2.16. В</w:t>
      </w:r>
      <w:r w:rsidRPr="007F14DD">
        <w:rPr>
          <w:sz w:val="28"/>
          <w:szCs w:val="28"/>
          <w:lang w:eastAsia="en-US"/>
        </w:rPr>
        <w:t xml:space="preserve">ид экономической деятельности с указанием кода </w:t>
      </w:r>
      <w:r w:rsidRPr="007F14DD">
        <w:rPr>
          <w:sz w:val="28"/>
          <w:szCs w:val="28"/>
          <w:lang w:eastAsia="en-US"/>
        </w:rPr>
        <w:br/>
        <w:t xml:space="preserve">по Общероссийскому </w:t>
      </w:r>
      <w:hyperlink r:id="rId12" w:history="1">
        <w:r w:rsidRPr="007F14DD">
          <w:rPr>
            <w:sz w:val="28"/>
            <w:szCs w:val="28"/>
            <w:lang w:eastAsia="en-US"/>
          </w:rPr>
          <w:t>классификатору</w:t>
        </w:r>
      </w:hyperlink>
      <w:r w:rsidRPr="007F14DD">
        <w:rPr>
          <w:sz w:val="28"/>
          <w:szCs w:val="28"/>
          <w:lang w:eastAsia="en-US"/>
        </w:rPr>
        <w:t xml:space="preserve"> видов экономической деятельности.</w:t>
      </w:r>
    </w:p>
    <w:p w:rsidR="00472055" w:rsidRPr="007F14DD" w:rsidRDefault="00472055" w:rsidP="00472055">
      <w:pPr>
        <w:pStyle w:val="ConsPlusNormal"/>
        <w:ind w:firstLine="540"/>
        <w:jc w:val="both"/>
        <w:rPr>
          <w:sz w:val="28"/>
          <w:szCs w:val="28"/>
          <w:lang w:eastAsia="en-US"/>
        </w:rPr>
      </w:pPr>
    </w:p>
    <w:p w:rsidR="00472055" w:rsidRPr="007F14DD" w:rsidRDefault="00472055" w:rsidP="00472055">
      <w:pPr>
        <w:pStyle w:val="ConsPlusNormal"/>
        <w:widowControl/>
        <w:jc w:val="center"/>
        <w:outlineLvl w:val="2"/>
        <w:rPr>
          <w:sz w:val="28"/>
          <w:szCs w:val="28"/>
        </w:rPr>
      </w:pPr>
      <w:r w:rsidRPr="007F14DD">
        <w:rPr>
          <w:sz w:val="28"/>
          <w:szCs w:val="28"/>
        </w:rPr>
        <w:t>3. План маркетинга</w:t>
      </w:r>
    </w:p>
    <w:p w:rsidR="00472055" w:rsidRPr="007F14DD" w:rsidRDefault="00472055" w:rsidP="00472055">
      <w:pPr>
        <w:pStyle w:val="ConsPlusNormal"/>
        <w:widowControl/>
        <w:jc w:val="center"/>
        <w:outlineLvl w:val="2"/>
        <w:rPr>
          <w:sz w:val="28"/>
          <w:szCs w:val="28"/>
        </w:rPr>
      </w:pP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3.1. Характеристика потребности и потребителей, объем производства и потребления продукции. Характер спроса (равномерный или сезонный).</w:t>
      </w: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3.2. Особенности сегмента рынка, на которы</w:t>
      </w:r>
      <w:r>
        <w:rPr>
          <w:sz w:val="28"/>
          <w:szCs w:val="28"/>
        </w:rPr>
        <w:t>й</w:t>
      </w:r>
      <w:r w:rsidRPr="007F14DD">
        <w:rPr>
          <w:sz w:val="28"/>
          <w:szCs w:val="28"/>
        </w:rPr>
        <w:t xml:space="preserve"> ориентируется проект, важнейшие тенденции развития сегмента. Ожидаемая доля субъекта инвестиционной деятельности в производстве и реализации продукции.</w:t>
      </w: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 xml:space="preserve">3.3. Анализ конкурентоспособности, свойства товаров (работ, услуг), планируемых по проекту к производству и продаже, делающие </w:t>
      </w:r>
      <w:r w:rsidRPr="007F14DD">
        <w:rPr>
          <w:sz w:val="28"/>
          <w:szCs w:val="28"/>
        </w:rPr>
        <w:br/>
        <w:t>их предпочтительней по отношению к товарам (работам, услугам) конкурентов, эффект от их применения у потребителя. Содействие импортозамещению.</w:t>
      </w: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3.4. Патентная чистота на потенциальных рынках. Возможность для конкурентов производить соответствующую продукцию без нарушения патентных прав субъекта инвестиционной деятельности.</w:t>
      </w: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3.5. Организация сбыта. Описание системы сбыта с указанием организаций, привлекаемых к реализации продукции. Сервис и гарантия.</w:t>
      </w: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3.6. Обоснование инвестиций, связанных с реализацией продукции.</w:t>
      </w: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3.7. Планируемые объемы производства и реализации товаров (работ, услуг) (таблица 1).</w:t>
      </w: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3.8. Цены на товары (работы, услуги) (таблица 2). Обоснование цен.</w:t>
      </w: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 xml:space="preserve">3.9. Выручка от продажи в целом и по отдельным товарам (работам, услугам) (таблица 3). </w:t>
      </w: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3.10. Копии договоров или протоколов о намерениях реализации товаров (работ, услуг) по предлагаемым ценам.</w:t>
      </w:r>
    </w:p>
    <w:p w:rsidR="00472055" w:rsidRPr="007F14DD" w:rsidRDefault="00472055" w:rsidP="00472055">
      <w:pPr>
        <w:pStyle w:val="ConsPlusNormal"/>
        <w:widowControl/>
        <w:jc w:val="both"/>
        <w:outlineLvl w:val="2"/>
        <w:rPr>
          <w:sz w:val="28"/>
          <w:szCs w:val="28"/>
        </w:rPr>
      </w:pPr>
    </w:p>
    <w:p w:rsidR="00472055" w:rsidRPr="007F14DD" w:rsidRDefault="00472055" w:rsidP="00472055">
      <w:pPr>
        <w:pStyle w:val="ConsPlusNormal"/>
        <w:widowControl/>
        <w:jc w:val="center"/>
        <w:outlineLvl w:val="2"/>
        <w:rPr>
          <w:sz w:val="28"/>
          <w:szCs w:val="28"/>
        </w:rPr>
      </w:pPr>
      <w:r w:rsidRPr="007F14DD">
        <w:rPr>
          <w:sz w:val="28"/>
          <w:szCs w:val="28"/>
        </w:rPr>
        <w:t>4. Производственный план</w:t>
      </w:r>
    </w:p>
    <w:p w:rsidR="00472055" w:rsidRPr="007F14DD" w:rsidRDefault="00472055" w:rsidP="00472055">
      <w:pPr>
        <w:pStyle w:val="ConsPlusNormal"/>
        <w:widowControl/>
        <w:jc w:val="both"/>
        <w:outlineLvl w:val="2"/>
        <w:rPr>
          <w:sz w:val="28"/>
          <w:szCs w:val="28"/>
        </w:rPr>
      </w:pP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4.1. Технология производства. Требования к организации производства. Обоснование выбранного производственного процесса, его энергоэффективности и содействия повышению производительности труда.</w:t>
      </w: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4.2. Сырье и материалы: способ приобретения, поставщики и условия поставок.</w:t>
      </w: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7F14DD">
        <w:rPr>
          <w:sz w:val="28"/>
          <w:szCs w:val="28"/>
        </w:rPr>
        <w:lastRenderedPageBreak/>
        <w:t>4.3. Альтернативные источники снабжения сырьем и материалами.</w:t>
      </w: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4.4. Профессионально-квалификационный состав занятых в проекте.</w:t>
      </w: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 xml:space="preserve">4.5. Численность занятых, расходы на оплату труда и отчисления </w:t>
      </w:r>
      <w:r w:rsidRPr="007F14DD">
        <w:rPr>
          <w:sz w:val="28"/>
          <w:szCs w:val="28"/>
        </w:rPr>
        <w:br/>
        <w:t>на социальные нужды (таблица 4).</w:t>
      </w: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4.6. Сведения об объектах капиталовложений: способ и условия приобретения (создания), поставщики, стоимость (таблица 5).</w:t>
      </w:r>
    </w:p>
    <w:p w:rsidR="00472055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4.7. Стоимость используемых основных средств. Амортизируемое имущество. Методы амортизации. Применение повышающих (понижающих) коэффициентов к норме амортизации. Расчет амортизационных отчислений (таблица 6).</w:t>
      </w: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</w:p>
    <w:p w:rsidR="00472055" w:rsidRPr="007F14DD" w:rsidRDefault="00472055" w:rsidP="00472055">
      <w:pPr>
        <w:pStyle w:val="ConsPlusNormal"/>
        <w:widowControl/>
        <w:jc w:val="center"/>
        <w:outlineLvl w:val="2"/>
        <w:rPr>
          <w:sz w:val="28"/>
          <w:szCs w:val="28"/>
        </w:rPr>
      </w:pPr>
      <w:r w:rsidRPr="007F14DD">
        <w:rPr>
          <w:sz w:val="28"/>
          <w:szCs w:val="28"/>
        </w:rPr>
        <w:t>5. Финансовый план</w:t>
      </w:r>
    </w:p>
    <w:p w:rsidR="00472055" w:rsidRPr="007F14DD" w:rsidRDefault="00472055" w:rsidP="00472055">
      <w:pPr>
        <w:pStyle w:val="ConsPlusNormal"/>
        <w:widowControl/>
        <w:jc w:val="center"/>
        <w:outlineLvl w:val="2"/>
        <w:rPr>
          <w:sz w:val="28"/>
          <w:szCs w:val="28"/>
        </w:rPr>
      </w:pP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5.1. Стоимость строительства, в том числе строительно-монтажные работы, затраты на оборудование, прочие затраты, структура капитальных вложений, предусмотренная в проектно-сметной документации и сметно-финансовом расчете. Расчет общей стоимости инвестиционного проекта и объем финансирования инвестиционного проекта по источникам (таблица 7).</w:t>
      </w: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 xml:space="preserve">Согласие на предоставление средств коммерческих банков или других заимодателей, включая иностранных, должно быть подтверждено соответствующими документами, подписанными руководителями, </w:t>
      </w:r>
      <w:r w:rsidRPr="007F14DD">
        <w:rPr>
          <w:sz w:val="28"/>
          <w:szCs w:val="28"/>
        </w:rPr>
        <w:br/>
        <w:t xml:space="preserve">с обязательным указанием условий предоставления кредитов: наличие гарантийного обеспечения, процентная ставка, сроки предоставления </w:t>
      </w:r>
      <w:r w:rsidRPr="007F14DD">
        <w:rPr>
          <w:sz w:val="28"/>
          <w:szCs w:val="28"/>
        </w:rPr>
        <w:br/>
        <w:t>и погашения кредита, дополнительные требования.</w:t>
      </w: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 xml:space="preserve">Ходатайство о предоставлении средств областного бюджета </w:t>
      </w:r>
      <w:r w:rsidRPr="007F14DD">
        <w:rPr>
          <w:sz w:val="28"/>
          <w:szCs w:val="28"/>
        </w:rPr>
        <w:br/>
        <w:t xml:space="preserve">на возвратной и платной основе должно быть подкреплено сведениями </w:t>
      </w:r>
      <w:r w:rsidRPr="007F14DD">
        <w:rPr>
          <w:sz w:val="28"/>
          <w:szCs w:val="28"/>
        </w:rPr>
        <w:br/>
        <w:t xml:space="preserve">об отсутствии других источников финансирования проекта </w:t>
      </w:r>
      <w:r>
        <w:rPr>
          <w:sz w:val="28"/>
          <w:szCs w:val="28"/>
        </w:rPr>
        <w:br/>
      </w:r>
      <w:r w:rsidRPr="007F14DD">
        <w:rPr>
          <w:sz w:val="28"/>
          <w:szCs w:val="28"/>
        </w:rPr>
        <w:t>и обязательством целевого использования государственных средств.</w:t>
      </w: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5.2. Применяемый режим налогообложения.</w:t>
      </w: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5.3. Финансовые результаты проекта определяются с учетом предоставления государственной поддержки (таблица 8) и без учета государственной поддержки (таблица 9).</w:t>
      </w: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</w:p>
    <w:p w:rsidR="00472055" w:rsidRPr="007F14DD" w:rsidRDefault="00472055" w:rsidP="00472055">
      <w:pPr>
        <w:pStyle w:val="ConsPlusNormal"/>
        <w:widowControl/>
        <w:jc w:val="center"/>
        <w:rPr>
          <w:sz w:val="28"/>
          <w:szCs w:val="28"/>
        </w:rPr>
      </w:pPr>
      <w:r w:rsidRPr="007F14DD">
        <w:rPr>
          <w:sz w:val="28"/>
          <w:szCs w:val="28"/>
        </w:rPr>
        <w:t>6. Эффективность проекта</w:t>
      </w: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 xml:space="preserve">6.1. Срок окупаемости –  период времени с начала осуществления капиталовложений по бизнес-плану до момента, когда разность между накопленной суммой чистой прибыли с амортизационными отчислениями и капитальными вложениями по проекту приобретет положительное значение. Срок окупаемости определяется с учетом предоставления государственной поддержки (таблица 10) и без учета </w:t>
      </w:r>
      <w:r>
        <w:rPr>
          <w:sz w:val="28"/>
          <w:szCs w:val="28"/>
        </w:rPr>
        <w:br/>
      </w:r>
      <w:r w:rsidRPr="007F14DD">
        <w:rPr>
          <w:sz w:val="28"/>
          <w:szCs w:val="28"/>
        </w:rPr>
        <w:t xml:space="preserve">её предоставления (таблица 11). Показатели чистой прибыли </w:t>
      </w:r>
      <w:r>
        <w:rPr>
          <w:sz w:val="28"/>
          <w:szCs w:val="28"/>
        </w:rPr>
        <w:br/>
      </w:r>
      <w:r w:rsidRPr="007F14DD">
        <w:rPr>
          <w:sz w:val="28"/>
          <w:szCs w:val="28"/>
        </w:rPr>
        <w:t xml:space="preserve">и амортизационных отчислений относятся только к реализации проекта </w:t>
      </w:r>
      <w:r>
        <w:rPr>
          <w:sz w:val="28"/>
          <w:szCs w:val="28"/>
        </w:rPr>
        <w:br/>
      </w:r>
      <w:r w:rsidRPr="007F14DD">
        <w:rPr>
          <w:sz w:val="28"/>
          <w:szCs w:val="28"/>
        </w:rPr>
        <w:t>и не должны отражать результаты существующей деятельности.</w:t>
      </w: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7F14DD">
        <w:rPr>
          <w:sz w:val="28"/>
          <w:szCs w:val="28"/>
        </w:rPr>
        <w:lastRenderedPageBreak/>
        <w:t xml:space="preserve">6.2. Бюджетный эффект инвестиционного проекта – сальдо поступлений и выплат бюджетов всех уровней и областного бюджета </w:t>
      </w:r>
      <w:r>
        <w:rPr>
          <w:sz w:val="28"/>
          <w:szCs w:val="28"/>
        </w:rPr>
        <w:br/>
      </w:r>
      <w:r w:rsidRPr="007F14DD">
        <w:rPr>
          <w:sz w:val="28"/>
          <w:szCs w:val="28"/>
        </w:rPr>
        <w:t>в связи с реализацией проекта (таблица 12).</w:t>
      </w: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 xml:space="preserve">6.3. Экономический эффект – направленность проекта на решение приоритетных задач социально-экономического развития региона; расширение экспортных возможностей, в том числе в страны ближнего </w:t>
      </w:r>
      <w:r w:rsidRPr="007F14DD">
        <w:rPr>
          <w:sz w:val="28"/>
          <w:szCs w:val="28"/>
        </w:rPr>
        <w:br/>
        <w:t>и дальнего зарубежья раздельно; сокращение импортной зависимости, в том числе от поставок из стран ближнего и дальнего зарубежья раздельно.</w:t>
      </w:r>
    </w:p>
    <w:p w:rsidR="00472055" w:rsidRPr="007F14DD" w:rsidRDefault="00472055" w:rsidP="00472055">
      <w:pPr>
        <w:pStyle w:val="ConsPlusNormal"/>
        <w:ind w:firstLine="50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 xml:space="preserve">6.4. Социальный эффект – количество задействованных рабочих мест, </w:t>
      </w:r>
      <w:r w:rsidRPr="007F14DD">
        <w:rPr>
          <w:sz w:val="28"/>
          <w:szCs w:val="28"/>
        </w:rPr>
        <w:br/>
        <w:t>в том числе вновь созданных; использование труда инвалидов; увеличение жилого фонда; создание и/или реконструкция объектов инфраструктуры общего пользования.</w:t>
      </w:r>
    </w:p>
    <w:p w:rsidR="00472055" w:rsidRPr="007F14DD" w:rsidRDefault="00472055" w:rsidP="00472055">
      <w:pPr>
        <w:pStyle w:val="ConsPlusNormal"/>
        <w:ind w:firstLine="50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6.5. Экологический эффект.</w:t>
      </w:r>
    </w:p>
    <w:p w:rsidR="00472055" w:rsidRPr="007F14DD" w:rsidRDefault="00472055" w:rsidP="00472055">
      <w:pPr>
        <w:pStyle w:val="ConsPlusNormal"/>
        <w:ind w:firstLine="500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6.6. Прочие виды эффектов.</w:t>
      </w:r>
    </w:p>
    <w:p w:rsidR="00472055" w:rsidRPr="007F14DD" w:rsidRDefault="00472055" w:rsidP="00472055">
      <w:pPr>
        <w:pStyle w:val="ConsPlusNormal"/>
        <w:widowControl/>
        <w:ind w:firstLine="540"/>
        <w:jc w:val="both"/>
        <w:rPr>
          <w:sz w:val="28"/>
          <w:szCs w:val="28"/>
        </w:rPr>
      </w:pPr>
    </w:p>
    <w:p w:rsidR="00472055" w:rsidRPr="007F14DD" w:rsidRDefault="00472055" w:rsidP="00472055">
      <w:pPr>
        <w:snapToGrid w:val="0"/>
        <w:jc w:val="center"/>
        <w:rPr>
          <w:bCs/>
          <w:sz w:val="28"/>
          <w:szCs w:val="28"/>
        </w:rPr>
      </w:pPr>
    </w:p>
    <w:p w:rsidR="00472055" w:rsidRPr="007F14DD" w:rsidRDefault="00472055" w:rsidP="00472055">
      <w:pPr>
        <w:snapToGrid w:val="0"/>
        <w:jc w:val="center"/>
        <w:rPr>
          <w:bCs/>
          <w:sz w:val="28"/>
          <w:szCs w:val="28"/>
        </w:rPr>
        <w:sectPr w:rsidR="00472055" w:rsidRPr="007F14DD" w:rsidSect="00B973EA">
          <w:headerReference w:type="even" r:id="rId13"/>
          <w:headerReference w:type="default" r:id="rId14"/>
          <w:pgSz w:w="11907" w:h="16840"/>
          <w:pgMar w:top="1102" w:right="1418" w:bottom="1134" w:left="1559" w:header="567" w:footer="454" w:gutter="0"/>
          <w:cols w:space="708"/>
          <w:titlePg/>
          <w:docGrid w:linePitch="360"/>
        </w:sectPr>
      </w:pPr>
    </w:p>
    <w:p w:rsidR="00472055" w:rsidRPr="007F14DD" w:rsidRDefault="00472055" w:rsidP="00472055">
      <w:pPr>
        <w:snapToGrid w:val="0"/>
        <w:ind w:firstLine="0"/>
        <w:jc w:val="right"/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lastRenderedPageBreak/>
        <w:t>Таблица 1</w:t>
      </w:r>
    </w:p>
    <w:p w:rsidR="00472055" w:rsidRPr="007F14DD" w:rsidRDefault="00472055" w:rsidP="00472055">
      <w:pPr>
        <w:snapToGrid w:val="0"/>
        <w:ind w:firstLine="0"/>
        <w:jc w:val="center"/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t>Планируемые (прогнозируемые) объемы производства и реализации товаров (работ, услуг)</w:t>
      </w:r>
    </w:p>
    <w:tbl>
      <w:tblPr>
        <w:tblW w:w="15074" w:type="dxa"/>
        <w:tblInd w:w="93" w:type="dxa"/>
        <w:tblLook w:val="0000" w:firstRow="0" w:lastRow="0" w:firstColumn="0" w:lastColumn="0" w:noHBand="0" w:noVBand="0"/>
      </w:tblPr>
      <w:tblGrid>
        <w:gridCol w:w="484"/>
        <w:gridCol w:w="6888"/>
        <w:gridCol w:w="1471"/>
        <w:gridCol w:w="1135"/>
        <w:gridCol w:w="1135"/>
        <w:gridCol w:w="1135"/>
        <w:gridCol w:w="1135"/>
        <w:gridCol w:w="746"/>
        <w:gridCol w:w="945"/>
      </w:tblGrid>
      <w:tr w:rsidR="00472055" w:rsidRPr="007F14DD" w:rsidTr="00B973EA">
        <w:trPr>
          <w:trHeight w:val="270"/>
        </w:trPr>
        <w:tc>
          <w:tcPr>
            <w:tcW w:w="48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№</w:t>
            </w:r>
          </w:p>
        </w:tc>
        <w:tc>
          <w:tcPr>
            <w:tcW w:w="688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 xml:space="preserve">Виды производимых (реализуемых) товаров </w:t>
            </w:r>
          </w:p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(работ, услуг) по проекту</w:t>
            </w:r>
          </w:p>
        </w:tc>
        <w:tc>
          <w:tcPr>
            <w:tcW w:w="147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Единицы измерения</w:t>
            </w:r>
          </w:p>
        </w:tc>
        <w:tc>
          <w:tcPr>
            <w:tcW w:w="45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1-й год</w:t>
            </w: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… год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Всего</w:t>
            </w:r>
          </w:p>
        </w:tc>
      </w:tr>
      <w:tr w:rsidR="00472055" w:rsidRPr="007F14DD" w:rsidTr="00B973EA">
        <w:trPr>
          <w:trHeight w:val="270"/>
        </w:trPr>
        <w:tc>
          <w:tcPr>
            <w:tcW w:w="4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88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7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  <w:lang w:val="en-US"/>
              </w:rPr>
              <w:t>I</w:t>
            </w:r>
            <w:r w:rsidRPr="007F14DD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  <w:lang w:val="en-US"/>
              </w:rPr>
              <w:t>II</w:t>
            </w:r>
            <w:r w:rsidRPr="007F14DD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  <w:lang w:val="en-US"/>
              </w:rPr>
              <w:t>III</w:t>
            </w:r>
            <w:r w:rsidRPr="007F14DD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  <w:lang w:val="en-US"/>
              </w:rPr>
              <w:t>IV</w:t>
            </w:r>
            <w:r w:rsidRPr="007F14DD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70"/>
        </w:trPr>
        <w:tc>
          <w:tcPr>
            <w:tcW w:w="4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7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9</w:t>
            </w:r>
          </w:p>
        </w:tc>
      </w:tr>
      <w:tr w:rsidR="00472055" w:rsidRPr="007F14DD" w:rsidTr="00B973EA">
        <w:trPr>
          <w:trHeight w:val="255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2055" w:rsidRPr="007F14DD" w:rsidRDefault="00472055" w:rsidP="00B973EA">
            <w:pPr>
              <w:spacing w:line="240" w:lineRule="auto"/>
              <w:jc w:val="right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B973EA">
        <w:trPr>
          <w:trHeight w:val="255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2055" w:rsidRPr="007F14DD" w:rsidRDefault="00472055" w:rsidP="00B973EA">
            <w:pPr>
              <w:spacing w:line="240" w:lineRule="auto"/>
              <w:jc w:val="right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B973EA">
        <w:trPr>
          <w:trHeight w:val="255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2055" w:rsidRPr="007F14DD" w:rsidRDefault="00472055" w:rsidP="00B973EA">
            <w:pPr>
              <w:spacing w:line="240" w:lineRule="auto"/>
              <w:jc w:val="right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B973EA">
        <w:trPr>
          <w:trHeight w:val="255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2055" w:rsidRPr="007F14DD" w:rsidRDefault="00472055" w:rsidP="00B973EA">
            <w:pPr>
              <w:spacing w:line="240" w:lineRule="auto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6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</w:tbl>
    <w:p w:rsidR="00472055" w:rsidRPr="007F14DD" w:rsidRDefault="00472055" w:rsidP="00472055">
      <w:pPr>
        <w:snapToGrid w:val="0"/>
        <w:rPr>
          <w:bCs/>
          <w:sz w:val="28"/>
          <w:szCs w:val="28"/>
        </w:rPr>
      </w:pPr>
    </w:p>
    <w:p w:rsidR="00472055" w:rsidRPr="007F14DD" w:rsidRDefault="00472055" w:rsidP="00472055">
      <w:pPr>
        <w:snapToGrid w:val="0"/>
        <w:ind w:firstLine="0"/>
        <w:jc w:val="right"/>
        <w:rPr>
          <w:bCs/>
          <w:sz w:val="28"/>
          <w:szCs w:val="28"/>
        </w:rPr>
      </w:pPr>
    </w:p>
    <w:p w:rsidR="00472055" w:rsidRPr="007F14DD" w:rsidRDefault="00472055" w:rsidP="00472055">
      <w:pPr>
        <w:snapToGrid w:val="0"/>
        <w:ind w:firstLine="0"/>
        <w:jc w:val="right"/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t>Таблица 2</w:t>
      </w:r>
    </w:p>
    <w:p w:rsidR="00472055" w:rsidRPr="007F14DD" w:rsidRDefault="00472055" w:rsidP="00472055">
      <w:pPr>
        <w:snapToGrid w:val="0"/>
        <w:ind w:firstLine="0"/>
        <w:jc w:val="center"/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t>Планируемые (прогнозируемые) цены реализации товаров (работ, услуг) с НДС и другими налогами</w:t>
      </w:r>
    </w:p>
    <w:tbl>
      <w:tblPr>
        <w:tblW w:w="15041" w:type="dxa"/>
        <w:tblInd w:w="93" w:type="dxa"/>
        <w:tblLook w:val="0000" w:firstRow="0" w:lastRow="0" w:firstColumn="0" w:lastColumn="0" w:noHBand="0" w:noVBand="0"/>
      </w:tblPr>
      <w:tblGrid>
        <w:gridCol w:w="498"/>
        <w:gridCol w:w="12700"/>
        <w:gridCol w:w="992"/>
        <w:gridCol w:w="851"/>
      </w:tblGrid>
      <w:tr w:rsidR="00472055" w:rsidRPr="007F14DD" w:rsidTr="00B973EA">
        <w:trPr>
          <w:trHeight w:val="27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spacing w:line="240" w:lineRule="auto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№</w:t>
            </w:r>
          </w:p>
        </w:tc>
        <w:tc>
          <w:tcPr>
            <w:tcW w:w="1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Виды производимых (реализуемых) товаров (работ, услуг) по проекту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1-й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… год</w:t>
            </w:r>
          </w:p>
        </w:tc>
      </w:tr>
      <w:tr w:rsidR="00472055" w:rsidRPr="007F14DD" w:rsidTr="00B973EA">
        <w:trPr>
          <w:trHeight w:val="270"/>
        </w:trPr>
        <w:tc>
          <w:tcPr>
            <w:tcW w:w="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</w:t>
            </w:r>
          </w:p>
        </w:tc>
        <w:tc>
          <w:tcPr>
            <w:tcW w:w="1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4</w:t>
            </w:r>
          </w:p>
        </w:tc>
      </w:tr>
      <w:tr w:rsidR="00472055" w:rsidRPr="007F14DD" w:rsidTr="00B973EA">
        <w:trPr>
          <w:trHeight w:val="25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2055" w:rsidRPr="007F14DD" w:rsidRDefault="00472055" w:rsidP="00B973EA">
            <w:pPr>
              <w:spacing w:line="240" w:lineRule="auto"/>
              <w:jc w:val="right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</w:t>
            </w:r>
          </w:p>
        </w:tc>
        <w:tc>
          <w:tcPr>
            <w:tcW w:w="1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B973EA">
        <w:trPr>
          <w:trHeight w:val="25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2055" w:rsidRPr="007F14DD" w:rsidRDefault="00472055" w:rsidP="00B973EA">
            <w:pPr>
              <w:spacing w:line="240" w:lineRule="auto"/>
              <w:jc w:val="right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</w:t>
            </w:r>
          </w:p>
        </w:tc>
        <w:tc>
          <w:tcPr>
            <w:tcW w:w="1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B973EA">
        <w:trPr>
          <w:trHeight w:val="25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2055" w:rsidRPr="007F14DD" w:rsidRDefault="00472055" w:rsidP="00B973EA">
            <w:pPr>
              <w:spacing w:line="240" w:lineRule="auto"/>
              <w:jc w:val="right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</w:t>
            </w:r>
          </w:p>
        </w:tc>
        <w:tc>
          <w:tcPr>
            <w:tcW w:w="1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B973EA">
        <w:trPr>
          <w:trHeight w:val="25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2055" w:rsidRPr="007F14DD" w:rsidRDefault="00472055" w:rsidP="00B973EA">
            <w:pPr>
              <w:spacing w:line="240" w:lineRule="auto"/>
              <w:jc w:val="right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4</w:t>
            </w:r>
          </w:p>
        </w:tc>
        <w:tc>
          <w:tcPr>
            <w:tcW w:w="1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</w:tbl>
    <w:p w:rsidR="00472055" w:rsidRPr="007F14DD" w:rsidRDefault="00472055" w:rsidP="00472055">
      <w:pPr>
        <w:snapToGrid w:val="0"/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br w:type="page"/>
      </w:r>
    </w:p>
    <w:p w:rsidR="00472055" w:rsidRPr="007F14DD" w:rsidRDefault="00472055" w:rsidP="00472055">
      <w:pPr>
        <w:snapToGrid w:val="0"/>
        <w:ind w:firstLine="0"/>
        <w:jc w:val="right"/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lastRenderedPageBreak/>
        <w:t>Таблица 3</w:t>
      </w:r>
    </w:p>
    <w:p w:rsidR="00472055" w:rsidRPr="007F14DD" w:rsidRDefault="00472055" w:rsidP="00472055">
      <w:pPr>
        <w:snapToGrid w:val="0"/>
        <w:ind w:firstLine="0"/>
        <w:jc w:val="center"/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t>Планируемая (прогнозируемая) выручка от реализации товаров (работ, услуг) с НДС и другими налогами</w:t>
      </w:r>
    </w:p>
    <w:tbl>
      <w:tblPr>
        <w:tblW w:w="14934" w:type="dxa"/>
        <w:tblInd w:w="93" w:type="dxa"/>
        <w:tblLook w:val="0000" w:firstRow="0" w:lastRow="0" w:firstColumn="0" w:lastColumn="0" w:noHBand="0" w:noVBand="0"/>
      </w:tblPr>
      <w:tblGrid>
        <w:gridCol w:w="8811"/>
        <w:gridCol w:w="1135"/>
        <w:gridCol w:w="1135"/>
        <w:gridCol w:w="1135"/>
        <w:gridCol w:w="1135"/>
        <w:gridCol w:w="666"/>
        <w:gridCol w:w="917"/>
      </w:tblGrid>
      <w:tr w:rsidR="00472055" w:rsidRPr="007F14DD" w:rsidTr="00B973EA">
        <w:trPr>
          <w:trHeight w:val="390"/>
        </w:trPr>
        <w:tc>
          <w:tcPr>
            <w:tcW w:w="881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Показатели</w:t>
            </w:r>
          </w:p>
        </w:tc>
        <w:tc>
          <w:tcPr>
            <w:tcW w:w="45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1-й год</w:t>
            </w:r>
          </w:p>
        </w:tc>
        <w:tc>
          <w:tcPr>
            <w:tcW w:w="66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… год</w:t>
            </w:r>
          </w:p>
        </w:tc>
        <w:tc>
          <w:tcPr>
            <w:tcW w:w="9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Всего</w:t>
            </w:r>
          </w:p>
        </w:tc>
      </w:tr>
      <w:tr w:rsidR="00472055" w:rsidRPr="007F14DD" w:rsidTr="00B973EA">
        <w:trPr>
          <w:trHeight w:val="390"/>
        </w:trPr>
        <w:tc>
          <w:tcPr>
            <w:tcW w:w="8811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  <w:lang w:val="en-US"/>
              </w:rPr>
              <w:t>I</w:t>
            </w:r>
            <w:r w:rsidRPr="007F14DD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  <w:lang w:val="en-US"/>
              </w:rPr>
              <w:t>II</w:t>
            </w:r>
            <w:r w:rsidRPr="007F14DD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  <w:lang w:val="en-US"/>
              </w:rPr>
              <w:t>III</w:t>
            </w:r>
            <w:r w:rsidRPr="007F14DD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  <w:lang w:val="en-US"/>
              </w:rPr>
              <w:t>IV</w:t>
            </w:r>
            <w:r w:rsidRPr="007F14DD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66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  <w:vMerge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70"/>
        </w:trPr>
        <w:tc>
          <w:tcPr>
            <w:tcW w:w="8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6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7</w:t>
            </w:r>
          </w:p>
        </w:tc>
      </w:tr>
      <w:tr w:rsidR="00472055" w:rsidRPr="007F14DD" w:rsidTr="00B973EA">
        <w:trPr>
          <w:trHeight w:val="255"/>
        </w:trPr>
        <w:tc>
          <w:tcPr>
            <w:tcW w:w="88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1. Выручка от реализации товаров (работ, услуг) с НДС и другими налогами по проекту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B973EA">
        <w:trPr>
          <w:trHeight w:val="255"/>
        </w:trPr>
        <w:tc>
          <w:tcPr>
            <w:tcW w:w="88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B973EA">
        <w:trPr>
          <w:trHeight w:val="255"/>
        </w:trPr>
        <w:tc>
          <w:tcPr>
            <w:tcW w:w="88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1.1. На внутреннем рынке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B973EA">
        <w:trPr>
          <w:trHeight w:val="270"/>
        </w:trPr>
        <w:tc>
          <w:tcPr>
            <w:tcW w:w="8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1.2. На внешнем рынке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B973EA">
        <w:trPr>
          <w:trHeight w:val="255"/>
        </w:trPr>
        <w:tc>
          <w:tcPr>
            <w:tcW w:w="88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2. Выручка от реализации товаров (работ, услуг) с НДС и другими налогами от других видов деятельности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</w:tr>
    </w:tbl>
    <w:p w:rsidR="00472055" w:rsidRPr="007F14DD" w:rsidRDefault="00472055" w:rsidP="00472055">
      <w:pPr>
        <w:snapToGrid w:val="0"/>
        <w:jc w:val="center"/>
        <w:rPr>
          <w:bCs/>
          <w:sz w:val="28"/>
          <w:szCs w:val="28"/>
        </w:rPr>
      </w:pPr>
    </w:p>
    <w:p w:rsidR="00472055" w:rsidRPr="007F14DD" w:rsidRDefault="00472055" w:rsidP="00472055">
      <w:pPr>
        <w:snapToGrid w:val="0"/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br w:type="page"/>
      </w:r>
    </w:p>
    <w:p w:rsidR="00472055" w:rsidRPr="007F14DD" w:rsidRDefault="00472055" w:rsidP="00472055">
      <w:pPr>
        <w:snapToGrid w:val="0"/>
        <w:ind w:firstLine="0"/>
        <w:jc w:val="right"/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lastRenderedPageBreak/>
        <w:t>Таблица 4</w:t>
      </w:r>
    </w:p>
    <w:p w:rsidR="00472055" w:rsidRPr="007F14DD" w:rsidRDefault="00472055" w:rsidP="00472055">
      <w:pPr>
        <w:snapToGrid w:val="0"/>
        <w:ind w:firstLine="0"/>
        <w:jc w:val="center"/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t>Численность занятых, расходы на оплату труда и отчисления на социальные нужды</w:t>
      </w:r>
    </w:p>
    <w:tbl>
      <w:tblPr>
        <w:tblW w:w="15183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415"/>
        <w:gridCol w:w="1471"/>
        <w:gridCol w:w="1135"/>
        <w:gridCol w:w="1135"/>
        <w:gridCol w:w="1135"/>
        <w:gridCol w:w="1135"/>
        <w:gridCol w:w="764"/>
        <w:gridCol w:w="993"/>
      </w:tblGrid>
      <w:tr w:rsidR="00472055" w:rsidRPr="007F14DD" w:rsidTr="00B973EA">
        <w:trPr>
          <w:trHeight w:val="390"/>
        </w:trPr>
        <w:tc>
          <w:tcPr>
            <w:tcW w:w="741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Показатели</w:t>
            </w:r>
          </w:p>
        </w:tc>
        <w:tc>
          <w:tcPr>
            <w:tcW w:w="147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Единицы измерения</w:t>
            </w:r>
          </w:p>
        </w:tc>
        <w:tc>
          <w:tcPr>
            <w:tcW w:w="45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1-й год</w:t>
            </w:r>
          </w:p>
        </w:tc>
        <w:tc>
          <w:tcPr>
            <w:tcW w:w="76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… год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Всего</w:t>
            </w:r>
          </w:p>
        </w:tc>
      </w:tr>
      <w:tr w:rsidR="00472055" w:rsidRPr="007F14DD" w:rsidTr="00B973EA">
        <w:trPr>
          <w:trHeight w:val="390"/>
        </w:trPr>
        <w:tc>
          <w:tcPr>
            <w:tcW w:w="7415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71" w:type="dxa"/>
            <w:vMerge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  <w:lang w:val="en-US"/>
              </w:rPr>
              <w:t>I</w:t>
            </w:r>
            <w:r w:rsidRPr="007F14DD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  <w:lang w:val="en-US"/>
              </w:rPr>
              <w:t>II</w:t>
            </w:r>
            <w:r w:rsidRPr="007F14DD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  <w:lang w:val="en-US"/>
              </w:rPr>
              <w:t>III</w:t>
            </w:r>
            <w:r w:rsidRPr="007F14DD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  <w:lang w:val="en-US"/>
              </w:rPr>
              <w:t>IV</w:t>
            </w:r>
            <w:r w:rsidRPr="007F14DD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764" w:type="dxa"/>
            <w:vMerge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70"/>
        </w:trPr>
        <w:tc>
          <w:tcPr>
            <w:tcW w:w="7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</w:t>
            </w:r>
          </w:p>
        </w:tc>
        <w:tc>
          <w:tcPr>
            <w:tcW w:w="14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4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6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7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8</w:t>
            </w:r>
          </w:p>
        </w:tc>
      </w:tr>
      <w:tr w:rsidR="00472055" w:rsidRPr="007F14DD" w:rsidTr="00B973EA">
        <w:trPr>
          <w:trHeight w:val="255"/>
        </w:trPr>
        <w:tc>
          <w:tcPr>
            <w:tcW w:w="74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1. Численность занятых по проекту, всего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B973EA">
        <w:trPr>
          <w:trHeight w:val="270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в том числе принимаемых на вновь создаваемые рабочие места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B973EA">
        <w:trPr>
          <w:trHeight w:val="270"/>
        </w:trPr>
        <w:tc>
          <w:tcPr>
            <w:tcW w:w="74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2. Расходы на оплату труда занятых по проекту, всего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B973EA">
        <w:trPr>
          <w:trHeight w:val="270"/>
        </w:trPr>
        <w:tc>
          <w:tcPr>
            <w:tcW w:w="74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в том числе принимаемых на вновь создаваемые рабочие места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B973EA">
        <w:trPr>
          <w:trHeight w:val="270"/>
        </w:trPr>
        <w:tc>
          <w:tcPr>
            <w:tcW w:w="7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3. Отчисления на социальные нужды, всего</w:t>
            </w:r>
          </w:p>
        </w:tc>
        <w:tc>
          <w:tcPr>
            <w:tcW w:w="14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B973EA">
        <w:trPr>
          <w:trHeight w:val="270"/>
        </w:trPr>
        <w:tc>
          <w:tcPr>
            <w:tcW w:w="7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в том числе по расходам на оплату труда занятых, принимаемых на вновь создаваемые рабочие места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B973EA">
        <w:trPr>
          <w:trHeight w:val="270"/>
        </w:trPr>
        <w:tc>
          <w:tcPr>
            <w:tcW w:w="74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4. Средняя заработная плата одного работающего по проекту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B973EA">
        <w:trPr>
          <w:trHeight w:val="255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5. Численность занятых по другим видам деятельности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B973EA">
        <w:trPr>
          <w:trHeight w:val="255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6. Расходы на оплату труда занятых по другим видам деятельности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55"/>
        </w:trPr>
        <w:tc>
          <w:tcPr>
            <w:tcW w:w="74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7. Отчисления на социальные нужды по другим видам деятельности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B973EA">
        <w:trPr>
          <w:trHeight w:val="270"/>
        </w:trPr>
        <w:tc>
          <w:tcPr>
            <w:tcW w:w="7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8. Средняя заработная плата одного занятого по другим видам деятельности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</w:tbl>
    <w:p w:rsidR="00472055" w:rsidRPr="007F14DD" w:rsidRDefault="00472055" w:rsidP="00472055">
      <w:pPr>
        <w:snapToGrid w:val="0"/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br w:type="page"/>
      </w:r>
    </w:p>
    <w:p w:rsidR="00472055" w:rsidRPr="007F14DD" w:rsidRDefault="00472055" w:rsidP="00472055">
      <w:pPr>
        <w:snapToGrid w:val="0"/>
        <w:ind w:hanging="142"/>
        <w:jc w:val="right"/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lastRenderedPageBreak/>
        <w:t>Таблица 5</w:t>
      </w:r>
    </w:p>
    <w:p w:rsidR="00472055" w:rsidRPr="007F14DD" w:rsidRDefault="00472055" w:rsidP="00472055">
      <w:pPr>
        <w:snapToGrid w:val="0"/>
        <w:ind w:hanging="142"/>
        <w:jc w:val="center"/>
        <w:rPr>
          <w:bCs/>
          <w:sz w:val="28"/>
          <w:szCs w:val="28"/>
        </w:rPr>
      </w:pPr>
      <w:r w:rsidRPr="007F14DD">
        <w:rPr>
          <w:sz w:val="28"/>
          <w:szCs w:val="28"/>
        </w:rPr>
        <w:t>Сведения об объектах капиталовложений</w:t>
      </w:r>
    </w:p>
    <w:tbl>
      <w:tblPr>
        <w:tblW w:w="15084" w:type="dxa"/>
        <w:tblLayout w:type="fixed"/>
        <w:tblLook w:val="01E0" w:firstRow="1" w:lastRow="1" w:firstColumn="1" w:lastColumn="1" w:noHBand="0" w:noVBand="0"/>
      </w:tblPr>
      <w:tblGrid>
        <w:gridCol w:w="534"/>
        <w:gridCol w:w="2156"/>
        <w:gridCol w:w="2068"/>
        <w:gridCol w:w="1859"/>
        <w:gridCol w:w="1441"/>
        <w:gridCol w:w="1327"/>
        <w:gridCol w:w="1600"/>
        <w:gridCol w:w="2002"/>
        <w:gridCol w:w="2097"/>
      </w:tblGrid>
      <w:tr w:rsidR="00472055" w:rsidRPr="007F14DD" w:rsidTr="00B973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widowControl w:val="0"/>
              <w:adjustRightInd w:val="0"/>
              <w:snapToGrid w:val="0"/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7F14DD">
              <w:rPr>
                <w:bCs/>
                <w:sz w:val="28"/>
                <w:szCs w:val="28"/>
              </w:rPr>
              <w:t>№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widowControl w:val="0"/>
              <w:adjustRightInd w:val="0"/>
              <w:snapToGrid w:val="0"/>
              <w:spacing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7F14DD">
              <w:rPr>
                <w:bCs/>
                <w:sz w:val="28"/>
                <w:szCs w:val="28"/>
              </w:rPr>
              <w:t>Объект капитальных вложений (имущество, права)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widowControl w:val="0"/>
              <w:adjustRightInd w:val="0"/>
              <w:snapToGrid w:val="0"/>
              <w:spacing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7F14DD">
              <w:rPr>
                <w:bCs/>
                <w:sz w:val="28"/>
                <w:szCs w:val="28"/>
              </w:rPr>
              <w:t>Подтверждаю-щий документ (договор)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widowControl w:val="0"/>
              <w:adjustRightInd w:val="0"/>
              <w:snapToGrid w:val="0"/>
              <w:spacing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7F14DD">
              <w:rPr>
                <w:bCs/>
                <w:sz w:val="28"/>
                <w:szCs w:val="28"/>
              </w:rPr>
              <w:t>Стоимость с НДС и другими налогами и сборами, тыс.руб.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widowControl w:val="0"/>
              <w:adjustRightInd w:val="0"/>
              <w:snapToGrid w:val="0"/>
              <w:spacing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7F14DD">
              <w:rPr>
                <w:bCs/>
                <w:sz w:val="28"/>
                <w:szCs w:val="28"/>
              </w:rPr>
              <w:t>В том числе НДС, тыс.руб.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widowControl w:val="0"/>
              <w:adjustRightInd w:val="0"/>
              <w:snapToGrid w:val="0"/>
              <w:spacing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7F14DD">
              <w:rPr>
                <w:bCs/>
                <w:sz w:val="28"/>
                <w:szCs w:val="28"/>
              </w:rPr>
              <w:t>Срок службы, лет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widowControl w:val="0"/>
              <w:adjustRightInd w:val="0"/>
              <w:snapToGrid w:val="0"/>
              <w:spacing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7F14DD">
              <w:rPr>
                <w:bCs/>
                <w:sz w:val="28"/>
                <w:szCs w:val="28"/>
              </w:rPr>
              <w:t>Дата создания, приобрете-ния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widowControl w:val="0"/>
              <w:adjustRightInd w:val="0"/>
              <w:snapToGrid w:val="0"/>
              <w:spacing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7F14DD">
              <w:rPr>
                <w:bCs/>
                <w:sz w:val="28"/>
                <w:szCs w:val="28"/>
              </w:rPr>
              <w:t>Дата постановки на бухгалтерский учет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widowControl w:val="0"/>
              <w:adjustRightInd w:val="0"/>
              <w:snapToGrid w:val="0"/>
              <w:spacing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7F14DD">
              <w:rPr>
                <w:bCs/>
                <w:sz w:val="28"/>
                <w:szCs w:val="28"/>
              </w:rPr>
              <w:t>Дата фактического ввода в эксплуатацию</w:t>
            </w:r>
          </w:p>
        </w:tc>
      </w:tr>
      <w:tr w:rsidR="00472055" w:rsidRPr="007F14DD" w:rsidTr="00B973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widowControl w:val="0"/>
              <w:adjustRightInd w:val="0"/>
              <w:snapToGrid w:val="0"/>
              <w:spacing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7F14D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widowControl w:val="0"/>
              <w:adjustRightInd w:val="0"/>
              <w:snapToGrid w:val="0"/>
              <w:spacing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7F14DD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widowControl w:val="0"/>
              <w:adjustRightInd w:val="0"/>
              <w:snapToGrid w:val="0"/>
              <w:spacing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7F14DD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widowControl w:val="0"/>
              <w:adjustRightInd w:val="0"/>
              <w:snapToGrid w:val="0"/>
              <w:spacing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7F14DD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widowControl w:val="0"/>
              <w:adjustRightInd w:val="0"/>
              <w:snapToGrid w:val="0"/>
              <w:spacing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7F14DD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widowControl w:val="0"/>
              <w:adjustRightInd w:val="0"/>
              <w:snapToGrid w:val="0"/>
              <w:spacing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7F14DD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widowControl w:val="0"/>
              <w:adjustRightInd w:val="0"/>
              <w:snapToGrid w:val="0"/>
              <w:spacing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7F14DD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widowControl w:val="0"/>
              <w:adjustRightInd w:val="0"/>
              <w:snapToGrid w:val="0"/>
              <w:spacing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7F14DD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widowControl w:val="0"/>
              <w:adjustRightInd w:val="0"/>
              <w:snapToGrid w:val="0"/>
              <w:spacing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7F14DD">
              <w:rPr>
                <w:bCs/>
                <w:sz w:val="28"/>
                <w:szCs w:val="28"/>
              </w:rPr>
              <w:t>9</w:t>
            </w:r>
          </w:p>
        </w:tc>
      </w:tr>
      <w:tr w:rsidR="00472055" w:rsidRPr="007F14DD" w:rsidTr="00B973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widowControl w:val="0"/>
              <w:adjustRightInd w:val="0"/>
              <w:snapToGrid w:val="0"/>
              <w:spacing w:line="240" w:lineRule="auto"/>
              <w:rPr>
                <w:bCs/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widowControl w:val="0"/>
              <w:adjustRightInd w:val="0"/>
              <w:snapToGrid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  <w:r w:rsidRPr="007F14DD">
              <w:rPr>
                <w:bCs/>
                <w:sz w:val="28"/>
                <w:szCs w:val="28"/>
              </w:rPr>
              <w:t>Всего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widowControl w:val="0"/>
              <w:adjustRightInd w:val="0"/>
              <w:snapToGrid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widowControl w:val="0"/>
              <w:adjustRightInd w:val="0"/>
              <w:snapToGrid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widowControl w:val="0"/>
              <w:adjustRightInd w:val="0"/>
              <w:snapToGrid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widowControl w:val="0"/>
              <w:adjustRightInd w:val="0"/>
              <w:snapToGrid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widowControl w:val="0"/>
              <w:adjustRightInd w:val="0"/>
              <w:snapToGrid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widowControl w:val="0"/>
              <w:adjustRightInd w:val="0"/>
              <w:snapToGrid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widowControl w:val="0"/>
              <w:adjustRightInd w:val="0"/>
              <w:snapToGrid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</w:tr>
      <w:tr w:rsidR="00472055" w:rsidRPr="007F14DD" w:rsidTr="00B973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widowControl w:val="0"/>
              <w:adjustRightInd w:val="0"/>
              <w:snapToGrid w:val="0"/>
              <w:spacing w:line="240" w:lineRule="auto"/>
              <w:rPr>
                <w:bCs/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widowControl w:val="0"/>
              <w:adjustRightInd w:val="0"/>
              <w:snapToGrid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  <w:r w:rsidRPr="007F14DD">
              <w:rPr>
                <w:bCs/>
                <w:sz w:val="28"/>
                <w:szCs w:val="28"/>
              </w:rPr>
              <w:t>в том числе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widowControl w:val="0"/>
              <w:adjustRightInd w:val="0"/>
              <w:snapToGrid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widowControl w:val="0"/>
              <w:adjustRightInd w:val="0"/>
              <w:snapToGrid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widowControl w:val="0"/>
              <w:adjustRightInd w:val="0"/>
              <w:snapToGrid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widowControl w:val="0"/>
              <w:adjustRightInd w:val="0"/>
              <w:snapToGrid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widowControl w:val="0"/>
              <w:adjustRightInd w:val="0"/>
              <w:snapToGrid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widowControl w:val="0"/>
              <w:adjustRightInd w:val="0"/>
              <w:snapToGrid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widowControl w:val="0"/>
              <w:adjustRightInd w:val="0"/>
              <w:snapToGrid w:val="0"/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</w:tr>
    </w:tbl>
    <w:p w:rsidR="00472055" w:rsidRPr="007F14DD" w:rsidRDefault="00472055" w:rsidP="00472055">
      <w:pPr>
        <w:snapToGrid w:val="0"/>
        <w:rPr>
          <w:bCs/>
          <w:sz w:val="28"/>
          <w:szCs w:val="28"/>
        </w:rPr>
      </w:pPr>
    </w:p>
    <w:p w:rsidR="00472055" w:rsidRPr="007F14DD" w:rsidRDefault="00472055" w:rsidP="00472055">
      <w:pPr>
        <w:snapToGrid w:val="0"/>
        <w:ind w:firstLine="0"/>
        <w:jc w:val="right"/>
        <w:rPr>
          <w:bCs/>
          <w:sz w:val="28"/>
          <w:szCs w:val="28"/>
        </w:rPr>
      </w:pPr>
    </w:p>
    <w:p w:rsidR="00472055" w:rsidRPr="007F14DD" w:rsidRDefault="00472055" w:rsidP="00472055">
      <w:pPr>
        <w:snapToGrid w:val="0"/>
        <w:ind w:firstLine="0"/>
        <w:jc w:val="right"/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t>Таблица 6</w:t>
      </w:r>
    </w:p>
    <w:p w:rsidR="00472055" w:rsidRPr="007F14DD" w:rsidRDefault="00472055" w:rsidP="00472055">
      <w:pPr>
        <w:snapToGrid w:val="0"/>
        <w:ind w:firstLine="0"/>
        <w:jc w:val="center"/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t>Основные средства</w:t>
      </w:r>
    </w:p>
    <w:tbl>
      <w:tblPr>
        <w:tblW w:w="14899" w:type="dxa"/>
        <w:tblInd w:w="93" w:type="dxa"/>
        <w:tblLook w:val="0000" w:firstRow="0" w:lastRow="0" w:firstColumn="0" w:lastColumn="0" w:noHBand="0" w:noVBand="0"/>
      </w:tblPr>
      <w:tblGrid>
        <w:gridCol w:w="8815"/>
        <w:gridCol w:w="1135"/>
        <w:gridCol w:w="1135"/>
        <w:gridCol w:w="1135"/>
        <w:gridCol w:w="1135"/>
        <w:gridCol w:w="625"/>
        <w:gridCol w:w="919"/>
      </w:tblGrid>
      <w:tr w:rsidR="00472055" w:rsidRPr="007F14DD" w:rsidTr="00B973EA">
        <w:trPr>
          <w:trHeight w:val="390"/>
        </w:trPr>
        <w:tc>
          <w:tcPr>
            <w:tcW w:w="881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Показатели</w:t>
            </w:r>
          </w:p>
        </w:tc>
        <w:tc>
          <w:tcPr>
            <w:tcW w:w="454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1-й год</w:t>
            </w:r>
          </w:p>
        </w:tc>
        <w:tc>
          <w:tcPr>
            <w:tcW w:w="625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… год</w:t>
            </w:r>
          </w:p>
        </w:tc>
        <w:tc>
          <w:tcPr>
            <w:tcW w:w="91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  <w:r w:rsidRPr="007F14DD">
              <w:rPr>
                <w:bCs/>
                <w:sz w:val="28"/>
                <w:szCs w:val="28"/>
              </w:rPr>
              <w:t>Всего</w:t>
            </w:r>
          </w:p>
        </w:tc>
      </w:tr>
      <w:tr w:rsidR="00472055" w:rsidRPr="007F14DD" w:rsidTr="00B973EA">
        <w:trPr>
          <w:trHeight w:val="390"/>
        </w:trPr>
        <w:tc>
          <w:tcPr>
            <w:tcW w:w="8815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  <w:lang w:val="en-US"/>
              </w:rPr>
              <w:t>I</w:t>
            </w:r>
            <w:r w:rsidRPr="007F14DD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  <w:lang w:val="en-US"/>
              </w:rPr>
              <w:t>II</w:t>
            </w:r>
            <w:r w:rsidRPr="007F14DD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  <w:lang w:val="en-US"/>
              </w:rPr>
              <w:t>III</w:t>
            </w:r>
            <w:r w:rsidRPr="007F14DD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  <w:lang w:val="en-US"/>
              </w:rPr>
              <w:t>IV</w:t>
            </w:r>
            <w:r w:rsidRPr="007F14DD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625" w:type="dxa"/>
            <w:vMerge/>
            <w:tcBorders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19" w:type="dxa"/>
            <w:vMerge/>
            <w:tcBorders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70"/>
        </w:trPr>
        <w:tc>
          <w:tcPr>
            <w:tcW w:w="8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4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5</w:t>
            </w:r>
          </w:p>
        </w:tc>
        <w:tc>
          <w:tcPr>
            <w:tcW w:w="6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6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7</w:t>
            </w:r>
          </w:p>
        </w:tc>
      </w:tr>
      <w:tr w:rsidR="00472055" w:rsidRPr="007F14DD" w:rsidTr="00B973EA">
        <w:trPr>
          <w:trHeight w:val="255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1. Остаточная стоимость основных средств, приобретаемых по проекту, на конец периода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B973EA">
        <w:trPr>
          <w:trHeight w:val="255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2. Амортизация основных средств, приобретаемых по проекту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55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3. Остаточная стоимость основных средств, приобретённых до начала реализации проекта и участвующих в проекте, на конец периода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B973EA">
        <w:trPr>
          <w:trHeight w:val="257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4. Амортизация основных средств, приобретённых до начала реализации проекта и участвующих в проекте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B973EA">
        <w:trPr>
          <w:trHeight w:val="255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5. Остаточная стоимость всех основных средств, участвующих в проекте, на конец периода (сумма пп. 2, 4)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</w:tbl>
    <w:p w:rsidR="00472055" w:rsidRPr="007F14DD" w:rsidRDefault="00472055" w:rsidP="00472055">
      <w:pPr>
        <w:spacing w:line="240" w:lineRule="auto"/>
        <w:rPr>
          <w:sz w:val="28"/>
          <w:szCs w:val="28"/>
        </w:rPr>
      </w:pPr>
      <w:r w:rsidRPr="007F14DD">
        <w:br w:type="page"/>
      </w:r>
    </w:p>
    <w:tbl>
      <w:tblPr>
        <w:tblW w:w="14899" w:type="dxa"/>
        <w:tblInd w:w="93" w:type="dxa"/>
        <w:tblLook w:val="0000" w:firstRow="0" w:lastRow="0" w:firstColumn="0" w:lastColumn="0" w:noHBand="0" w:noVBand="0"/>
      </w:tblPr>
      <w:tblGrid>
        <w:gridCol w:w="8815"/>
        <w:gridCol w:w="1135"/>
        <w:gridCol w:w="1135"/>
        <w:gridCol w:w="1135"/>
        <w:gridCol w:w="1135"/>
        <w:gridCol w:w="625"/>
        <w:gridCol w:w="919"/>
      </w:tblGrid>
      <w:tr w:rsidR="00472055" w:rsidRPr="007F14DD" w:rsidTr="00B973EA">
        <w:trPr>
          <w:trHeight w:val="255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5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6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7</w:t>
            </w:r>
          </w:p>
        </w:tc>
      </w:tr>
      <w:tr w:rsidR="00472055" w:rsidRPr="007F14DD" w:rsidTr="00B973EA">
        <w:trPr>
          <w:trHeight w:val="255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72055" w:rsidRPr="007F14DD" w:rsidRDefault="00472055" w:rsidP="00B973EA">
            <w:pPr>
              <w:spacing w:line="240" w:lineRule="auto"/>
              <w:ind w:firstLine="49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6. Амортизация всех основных средств, участвующих в проекте                             (сумма пп. 1, 3)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49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49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49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49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49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49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B973EA">
        <w:trPr>
          <w:trHeight w:val="255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72055" w:rsidRPr="007F14DD" w:rsidRDefault="00472055" w:rsidP="00B973EA">
            <w:pPr>
              <w:spacing w:line="240" w:lineRule="auto"/>
              <w:ind w:firstLine="49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7. Остаточная стоимость основных средств организации на конец периода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49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49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49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49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49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49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B973EA">
        <w:trPr>
          <w:trHeight w:val="255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2055" w:rsidRPr="007F14DD" w:rsidRDefault="00472055" w:rsidP="00B973EA">
            <w:pPr>
              <w:spacing w:line="240" w:lineRule="auto"/>
              <w:ind w:firstLine="49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8. Амортизация основных средств организации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49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49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49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49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49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49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</w:tbl>
    <w:p w:rsidR="00472055" w:rsidRPr="007F14DD" w:rsidRDefault="00472055" w:rsidP="00472055">
      <w:pPr>
        <w:snapToGrid w:val="0"/>
        <w:rPr>
          <w:bCs/>
          <w:sz w:val="28"/>
          <w:szCs w:val="28"/>
        </w:rPr>
      </w:pPr>
    </w:p>
    <w:p w:rsidR="00472055" w:rsidRPr="007F14DD" w:rsidRDefault="00472055" w:rsidP="00472055">
      <w:pPr>
        <w:snapToGrid w:val="0"/>
        <w:ind w:firstLine="0"/>
        <w:jc w:val="right"/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t>Таблица 7</w:t>
      </w:r>
    </w:p>
    <w:p w:rsidR="00472055" w:rsidRPr="007F14DD" w:rsidRDefault="00472055" w:rsidP="00472055">
      <w:pPr>
        <w:snapToGrid w:val="0"/>
        <w:ind w:firstLine="0"/>
        <w:jc w:val="center"/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t>Инвестиции и источники их финансирования (в период строительства и эксплуатации)</w:t>
      </w:r>
    </w:p>
    <w:tbl>
      <w:tblPr>
        <w:tblW w:w="14933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15"/>
        <w:gridCol w:w="4600"/>
        <w:gridCol w:w="1400"/>
        <w:gridCol w:w="1500"/>
        <w:gridCol w:w="1481"/>
        <w:gridCol w:w="1000"/>
        <w:gridCol w:w="1000"/>
        <w:gridCol w:w="1000"/>
        <w:gridCol w:w="1000"/>
        <w:gridCol w:w="937"/>
      </w:tblGrid>
      <w:tr w:rsidR="00472055" w:rsidRPr="007F14DD" w:rsidTr="00B973EA">
        <w:trPr>
          <w:trHeight w:val="270"/>
        </w:trPr>
        <w:tc>
          <w:tcPr>
            <w:tcW w:w="101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№</w:t>
            </w:r>
          </w:p>
        </w:tc>
        <w:tc>
          <w:tcPr>
            <w:tcW w:w="46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Показатели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ind w:firstLine="0"/>
              <w:jc w:val="center"/>
              <w:rPr>
                <w:spacing w:val="-20"/>
                <w:sz w:val="28"/>
                <w:szCs w:val="28"/>
              </w:rPr>
            </w:pPr>
            <w:r w:rsidRPr="007F14DD">
              <w:rPr>
                <w:spacing w:val="-20"/>
                <w:sz w:val="28"/>
                <w:szCs w:val="28"/>
              </w:rPr>
              <w:t>Всего по проектно-сметной документа-ции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Освоено на момент подачи заявления</w:t>
            </w:r>
          </w:p>
        </w:tc>
        <w:tc>
          <w:tcPr>
            <w:tcW w:w="148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Подлежит освоению, всего</w:t>
            </w:r>
          </w:p>
        </w:tc>
        <w:tc>
          <w:tcPr>
            <w:tcW w:w="49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В том числе</w:t>
            </w:r>
          </w:p>
        </w:tc>
      </w:tr>
      <w:tr w:rsidR="00472055" w:rsidRPr="007F14DD" w:rsidTr="00B973EA">
        <w:trPr>
          <w:trHeight w:val="630"/>
        </w:trPr>
        <w:tc>
          <w:tcPr>
            <w:tcW w:w="101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460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40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50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48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400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1-й год</w:t>
            </w:r>
          </w:p>
        </w:tc>
        <w:tc>
          <w:tcPr>
            <w:tcW w:w="937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… год</w:t>
            </w:r>
          </w:p>
        </w:tc>
      </w:tr>
      <w:tr w:rsidR="00472055" w:rsidRPr="007F14DD" w:rsidTr="00B973EA">
        <w:trPr>
          <w:trHeight w:val="296"/>
        </w:trPr>
        <w:tc>
          <w:tcPr>
            <w:tcW w:w="101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460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40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50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48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ind w:firstLine="0"/>
              <w:jc w:val="center"/>
              <w:rPr>
                <w:spacing w:val="-20"/>
                <w:sz w:val="28"/>
                <w:szCs w:val="28"/>
              </w:rPr>
            </w:pPr>
            <w:r w:rsidRPr="007F14DD">
              <w:rPr>
                <w:spacing w:val="-20"/>
                <w:sz w:val="28"/>
                <w:szCs w:val="28"/>
                <w:lang w:val="en-US"/>
              </w:rPr>
              <w:t>I</w:t>
            </w:r>
          </w:p>
          <w:p w:rsidR="00472055" w:rsidRPr="007F14DD" w:rsidRDefault="00472055" w:rsidP="00B973EA">
            <w:pPr>
              <w:ind w:firstLine="0"/>
              <w:jc w:val="center"/>
              <w:rPr>
                <w:spacing w:val="-20"/>
                <w:sz w:val="28"/>
                <w:szCs w:val="28"/>
              </w:rPr>
            </w:pPr>
            <w:r w:rsidRPr="007F14DD">
              <w:rPr>
                <w:spacing w:val="-20"/>
                <w:sz w:val="28"/>
                <w:szCs w:val="28"/>
              </w:rPr>
              <w:t>квартал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ind w:firstLine="0"/>
              <w:jc w:val="center"/>
              <w:rPr>
                <w:spacing w:val="-20"/>
                <w:sz w:val="28"/>
                <w:szCs w:val="28"/>
              </w:rPr>
            </w:pPr>
            <w:r w:rsidRPr="007F14DD">
              <w:rPr>
                <w:spacing w:val="-20"/>
                <w:sz w:val="28"/>
                <w:szCs w:val="28"/>
                <w:lang w:val="en-US"/>
              </w:rPr>
              <w:t>II</w:t>
            </w:r>
            <w:r w:rsidRPr="007F14DD">
              <w:rPr>
                <w:spacing w:val="-20"/>
                <w:sz w:val="28"/>
                <w:szCs w:val="28"/>
              </w:rPr>
              <w:t xml:space="preserve"> квартал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ind w:firstLine="0"/>
              <w:jc w:val="center"/>
              <w:rPr>
                <w:spacing w:val="-20"/>
                <w:sz w:val="28"/>
                <w:szCs w:val="28"/>
              </w:rPr>
            </w:pPr>
            <w:r w:rsidRPr="007F14DD">
              <w:rPr>
                <w:spacing w:val="-20"/>
                <w:sz w:val="28"/>
                <w:szCs w:val="28"/>
                <w:lang w:val="en-US"/>
              </w:rPr>
              <w:t>III</w:t>
            </w:r>
            <w:r w:rsidRPr="007F14DD">
              <w:rPr>
                <w:spacing w:val="-20"/>
                <w:sz w:val="28"/>
                <w:szCs w:val="28"/>
              </w:rPr>
              <w:t xml:space="preserve"> квартал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72055" w:rsidRPr="007F14DD" w:rsidRDefault="00472055" w:rsidP="00B973EA">
            <w:pPr>
              <w:ind w:firstLine="0"/>
              <w:jc w:val="center"/>
              <w:rPr>
                <w:spacing w:val="-20"/>
                <w:sz w:val="28"/>
                <w:szCs w:val="28"/>
              </w:rPr>
            </w:pPr>
            <w:r w:rsidRPr="007F14DD">
              <w:rPr>
                <w:spacing w:val="-20"/>
                <w:sz w:val="28"/>
                <w:szCs w:val="28"/>
                <w:lang w:val="en-US"/>
              </w:rPr>
              <w:t>IV</w:t>
            </w:r>
            <w:r w:rsidRPr="007F14DD">
              <w:rPr>
                <w:spacing w:val="-20"/>
                <w:sz w:val="28"/>
                <w:szCs w:val="28"/>
              </w:rPr>
              <w:t xml:space="preserve"> квартал</w:t>
            </w:r>
          </w:p>
        </w:tc>
        <w:tc>
          <w:tcPr>
            <w:tcW w:w="937" w:type="dxa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80"/>
        </w:trPr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4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9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10</w:t>
            </w:r>
          </w:p>
        </w:tc>
      </w:tr>
      <w:tr w:rsidR="00472055" w:rsidRPr="007F14DD" w:rsidTr="00B973EA">
        <w:trPr>
          <w:trHeight w:val="255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Инвестиции (с НДС), всего (сумма              пп. 1.1, 1.2 и 1.3)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B973EA">
        <w:trPr>
          <w:trHeight w:val="255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1.1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Капитальные вложения, всего,</w:t>
            </w:r>
          </w:p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в том числе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B973EA">
        <w:trPr>
          <w:trHeight w:val="255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1.1.1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Строительно-монтажные работы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B973EA">
        <w:trPr>
          <w:trHeight w:val="255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в том числе НДС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5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1.1.2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Оборудование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B973EA">
        <w:trPr>
          <w:trHeight w:val="25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в том числе НДС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5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1.1.3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Прочие затраты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B973EA">
        <w:trPr>
          <w:trHeight w:val="25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в том числе НДС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5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1.2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Оборотные средства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B973EA">
        <w:trPr>
          <w:trHeight w:val="25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1.3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Другие инвестиции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</w:tbl>
    <w:p w:rsidR="00472055" w:rsidRPr="007F14DD" w:rsidRDefault="00472055" w:rsidP="00472055">
      <w:pPr>
        <w:rPr>
          <w:sz w:val="28"/>
          <w:szCs w:val="28"/>
        </w:rPr>
      </w:pPr>
      <w:r w:rsidRPr="007F14DD">
        <w:rPr>
          <w:sz w:val="28"/>
          <w:szCs w:val="28"/>
        </w:rPr>
        <w:br w:type="page"/>
      </w:r>
    </w:p>
    <w:tbl>
      <w:tblPr>
        <w:tblW w:w="14933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15"/>
        <w:gridCol w:w="4600"/>
        <w:gridCol w:w="1400"/>
        <w:gridCol w:w="1500"/>
        <w:gridCol w:w="1481"/>
        <w:gridCol w:w="1000"/>
        <w:gridCol w:w="1000"/>
        <w:gridCol w:w="1000"/>
        <w:gridCol w:w="1000"/>
        <w:gridCol w:w="937"/>
      </w:tblGrid>
      <w:tr w:rsidR="00472055" w:rsidRPr="007F14DD" w:rsidTr="00B973EA">
        <w:trPr>
          <w:trHeight w:val="25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7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8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9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10</w:t>
            </w:r>
          </w:p>
        </w:tc>
      </w:tr>
      <w:tr w:rsidR="00472055" w:rsidRPr="007F14DD" w:rsidTr="00B973EA">
        <w:trPr>
          <w:trHeight w:val="25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Источники финансирования (с НДС), всего (сумма пп. 2.1 и 2.2)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5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2.1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Собственные средства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5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2.2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Заемные и привлеченные средства, всего,</w:t>
            </w:r>
          </w:p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в том числе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5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2.2.1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Кредиты банков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5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2.2.2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Заемные средства других организаций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5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2.2.3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Прочие источники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</w:tr>
    </w:tbl>
    <w:p w:rsidR="00472055" w:rsidRPr="007F14DD" w:rsidRDefault="00472055" w:rsidP="00472055">
      <w:pPr>
        <w:snapToGrid w:val="0"/>
        <w:rPr>
          <w:bCs/>
          <w:sz w:val="28"/>
          <w:szCs w:val="28"/>
        </w:rPr>
      </w:pPr>
    </w:p>
    <w:p w:rsidR="00472055" w:rsidRPr="007F14DD" w:rsidRDefault="00472055" w:rsidP="00472055">
      <w:pPr>
        <w:snapToGrid w:val="0"/>
        <w:ind w:firstLine="0"/>
        <w:jc w:val="right"/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t>Таблица 8</w:t>
      </w:r>
    </w:p>
    <w:p w:rsidR="00472055" w:rsidRPr="007F14DD" w:rsidRDefault="00472055" w:rsidP="00472055">
      <w:pPr>
        <w:snapToGrid w:val="0"/>
        <w:ind w:firstLine="0"/>
        <w:jc w:val="center"/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t>Финансовые результаты реализации проекта (с государственной поддержкой)</w:t>
      </w:r>
    </w:p>
    <w:tbl>
      <w:tblPr>
        <w:tblW w:w="14899" w:type="dxa"/>
        <w:tblInd w:w="93" w:type="dxa"/>
        <w:tblLook w:val="0000" w:firstRow="0" w:lastRow="0" w:firstColumn="0" w:lastColumn="0" w:noHBand="0" w:noVBand="0"/>
      </w:tblPr>
      <w:tblGrid>
        <w:gridCol w:w="9315"/>
        <w:gridCol w:w="995"/>
        <w:gridCol w:w="995"/>
        <w:gridCol w:w="995"/>
        <w:gridCol w:w="995"/>
        <w:gridCol w:w="687"/>
        <w:gridCol w:w="917"/>
      </w:tblGrid>
      <w:tr w:rsidR="00472055" w:rsidRPr="007F14DD" w:rsidTr="00B973EA">
        <w:trPr>
          <w:trHeight w:val="390"/>
        </w:trPr>
        <w:tc>
          <w:tcPr>
            <w:tcW w:w="931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Показатели</w:t>
            </w:r>
          </w:p>
        </w:tc>
        <w:tc>
          <w:tcPr>
            <w:tcW w:w="398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1-й год</w:t>
            </w:r>
          </w:p>
        </w:tc>
        <w:tc>
          <w:tcPr>
            <w:tcW w:w="68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… год</w:t>
            </w:r>
          </w:p>
        </w:tc>
        <w:tc>
          <w:tcPr>
            <w:tcW w:w="9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Всего</w:t>
            </w:r>
          </w:p>
        </w:tc>
      </w:tr>
      <w:tr w:rsidR="00472055" w:rsidRPr="007F14DD" w:rsidTr="00B973EA">
        <w:trPr>
          <w:trHeight w:val="450"/>
        </w:trPr>
        <w:tc>
          <w:tcPr>
            <w:tcW w:w="9315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ind w:firstLine="0"/>
              <w:jc w:val="center"/>
              <w:rPr>
                <w:spacing w:val="-20"/>
                <w:sz w:val="28"/>
                <w:szCs w:val="28"/>
              </w:rPr>
            </w:pPr>
            <w:r w:rsidRPr="007F14DD">
              <w:rPr>
                <w:spacing w:val="-20"/>
                <w:sz w:val="28"/>
                <w:szCs w:val="28"/>
                <w:lang w:val="en-US"/>
              </w:rPr>
              <w:t>I</w:t>
            </w:r>
            <w:r w:rsidRPr="007F14DD">
              <w:rPr>
                <w:spacing w:val="-20"/>
                <w:sz w:val="28"/>
                <w:szCs w:val="28"/>
              </w:rPr>
              <w:t xml:space="preserve"> квартал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ind w:firstLine="0"/>
              <w:jc w:val="center"/>
              <w:rPr>
                <w:spacing w:val="-20"/>
                <w:sz w:val="28"/>
                <w:szCs w:val="28"/>
              </w:rPr>
            </w:pPr>
            <w:r w:rsidRPr="007F14DD">
              <w:rPr>
                <w:spacing w:val="-20"/>
                <w:sz w:val="28"/>
                <w:szCs w:val="28"/>
                <w:lang w:val="en-US"/>
              </w:rPr>
              <w:t>II</w:t>
            </w:r>
            <w:r w:rsidRPr="007F14DD">
              <w:rPr>
                <w:spacing w:val="-20"/>
                <w:sz w:val="28"/>
                <w:szCs w:val="28"/>
              </w:rPr>
              <w:t xml:space="preserve"> квартал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ind w:firstLine="0"/>
              <w:jc w:val="center"/>
              <w:rPr>
                <w:spacing w:val="-20"/>
                <w:sz w:val="28"/>
                <w:szCs w:val="28"/>
              </w:rPr>
            </w:pPr>
            <w:r w:rsidRPr="007F14DD">
              <w:rPr>
                <w:spacing w:val="-20"/>
                <w:sz w:val="28"/>
                <w:szCs w:val="28"/>
                <w:lang w:val="en-US"/>
              </w:rPr>
              <w:t>III</w:t>
            </w:r>
            <w:r w:rsidRPr="007F14DD">
              <w:rPr>
                <w:spacing w:val="-20"/>
                <w:sz w:val="28"/>
                <w:szCs w:val="28"/>
              </w:rPr>
              <w:t xml:space="preserve"> квартал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ind w:firstLine="0"/>
              <w:jc w:val="center"/>
              <w:rPr>
                <w:spacing w:val="-20"/>
                <w:sz w:val="28"/>
                <w:szCs w:val="28"/>
              </w:rPr>
            </w:pPr>
            <w:r w:rsidRPr="007F14DD">
              <w:rPr>
                <w:spacing w:val="-20"/>
                <w:sz w:val="28"/>
                <w:szCs w:val="28"/>
                <w:lang w:val="en-US"/>
              </w:rPr>
              <w:t>IV</w:t>
            </w:r>
            <w:r w:rsidRPr="007F14DD">
              <w:rPr>
                <w:spacing w:val="-20"/>
                <w:sz w:val="28"/>
                <w:szCs w:val="28"/>
              </w:rPr>
              <w:t xml:space="preserve"> квартал</w:t>
            </w:r>
          </w:p>
        </w:tc>
        <w:tc>
          <w:tcPr>
            <w:tcW w:w="687" w:type="dxa"/>
            <w:vMerge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  <w:vMerge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70"/>
        </w:trPr>
        <w:tc>
          <w:tcPr>
            <w:tcW w:w="93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4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5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6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7</w:t>
            </w:r>
          </w:p>
        </w:tc>
      </w:tr>
      <w:tr w:rsidR="00472055" w:rsidRPr="007F14DD" w:rsidTr="00B973EA">
        <w:trPr>
          <w:trHeight w:val="255"/>
        </w:trPr>
        <w:tc>
          <w:tcPr>
            <w:tcW w:w="93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1. Выручка от реализации всех видов товаров (работ, услуг) с НДС, акцизами, пошлинами и другими обязательными платежами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bCs/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55"/>
        </w:trPr>
        <w:tc>
          <w:tcPr>
            <w:tcW w:w="93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1.1. НДС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70"/>
        </w:trPr>
        <w:tc>
          <w:tcPr>
            <w:tcW w:w="9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1.2. Акцизы, пошлины и другие обязательные платежи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525"/>
        </w:trPr>
        <w:tc>
          <w:tcPr>
            <w:tcW w:w="9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2. Выручка от реализации всех видов товаров (работ, услуг) без НДС, акцизов, пошлин и других обязательных платежей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bCs/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19"/>
        </w:trPr>
        <w:tc>
          <w:tcPr>
            <w:tcW w:w="9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3. Затраты на производство и реализацию товаров (работ, услуг) (без НДС)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bCs/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70"/>
        </w:trPr>
        <w:tc>
          <w:tcPr>
            <w:tcW w:w="9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3.1. Материальные затраты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70"/>
        </w:trPr>
        <w:tc>
          <w:tcPr>
            <w:tcW w:w="9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3.2. Затраты на оплату труда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bCs/>
                <w:sz w:val="28"/>
                <w:szCs w:val="28"/>
              </w:rPr>
            </w:pPr>
          </w:p>
        </w:tc>
      </w:tr>
    </w:tbl>
    <w:p w:rsidR="00472055" w:rsidRPr="007F14DD" w:rsidRDefault="00472055" w:rsidP="00472055">
      <w:pPr>
        <w:rPr>
          <w:sz w:val="28"/>
          <w:szCs w:val="28"/>
        </w:rPr>
      </w:pPr>
      <w:r w:rsidRPr="007F14DD">
        <w:rPr>
          <w:sz w:val="28"/>
          <w:szCs w:val="28"/>
        </w:rPr>
        <w:br w:type="page"/>
      </w:r>
    </w:p>
    <w:tbl>
      <w:tblPr>
        <w:tblW w:w="14899" w:type="dxa"/>
        <w:tblInd w:w="93" w:type="dxa"/>
        <w:tblLook w:val="0000" w:firstRow="0" w:lastRow="0" w:firstColumn="0" w:lastColumn="0" w:noHBand="0" w:noVBand="0"/>
      </w:tblPr>
      <w:tblGrid>
        <w:gridCol w:w="9315"/>
        <w:gridCol w:w="995"/>
        <w:gridCol w:w="995"/>
        <w:gridCol w:w="995"/>
        <w:gridCol w:w="995"/>
        <w:gridCol w:w="687"/>
        <w:gridCol w:w="917"/>
      </w:tblGrid>
      <w:tr w:rsidR="00472055" w:rsidRPr="007F14DD" w:rsidTr="00B973EA">
        <w:trPr>
          <w:trHeight w:val="270"/>
        </w:trPr>
        <w:tc>
          <w:tcPr>
            <w:tcW w:w="9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4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5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6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7F14DD">
              <w:rPr>
                <w:bCs/>
                <w:sz w:val="28"/>
                <w:szCs w:val="28"/>
              </w:rPr>
              <w:t>7</w:t>
            </w:r>
          </w:p>
        </w:tc>
      </w:tr>
      <w:tr w:rsidR="00472055" w:rsidRPr="007F14DD" w:rsidTr="00B973EA">
        <w:trPr>
          <w:trHeight w:val="270"/>
        </w:trPr>
        <w:tc>
          <w:tcPr>
            <w:tcW w:w="9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3.3. Отчисления на социальные нужды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bCs/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70"/>
        </w:trPr>
        <w:tc>
          <w:tcPr>
            <w:tcW w:w="93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3.4. Амортизационные отчисления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bCs/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55"/>
        </w:trPr>
        <w:tc>
          <w:tcPr>
            <w:tcW w:w="931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3.5 Прочие налоги, относимые на себестоимость, в том числе (указать каждый в отдельности)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55"/>
        </w:trPr>
        <w:tc>
          <w:tcPr>
            <w:tcW w:w="931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налог на имущество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55"/>
        </w:trPr>
        <w:tc>
          <w:tcPr>
            <w:tcW w:w="931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55"/>
        </w:trPr>
        <w:tc>
          <w:tcPr>
            <w:tcW w:w="93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транспортный налог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70"/>
        </w:trPr>
        <w:tc>
          <w:tcPr>
            <w:tcW w:w="9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другие налоги (указать)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70"/>
        </w:trPr>
        <w:tc>
          <w:tcPr>
            <w:tcW w:w="9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3.6. Проценты по кредитам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55"/>
        </w:trPr>
        <w:tc>
          <w:tcPr>
            <w:tcW w:w="93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4. Финансовый результат (п.2 - п.3)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bCs/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70"/>
        </w:trPr>
        <w:tc>
          <w:tcPr>
            <w:tcW w:w="9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5. Налогооблагаемая прибыль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70"/>
        </w:trPr>
        <w:tc>
          <w:tcPr>
            <w:tcW w:w="9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6. Налог на прибыль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bCs/>
                <w:sz w:val="28"/>
                <w:szCs w:val="28"/>
              </w:rPr>
            </w:pPr>
          </w:p>
        </w:tc>
      </w:tr>
      <w:tr w:rsidR="00472055" w:rsidRPr="007F14DD" w:rsidTr="00B973E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270"/>
        </w:trPr>
        <w:tc>
          <w:tcPr>
            <w:tcW w:w="931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7. Чистая прибыль (п.5 - п.6)</w:t>
            </w: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687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472055" w:rsidRPr="007F14DD" w:rsidRDefault="00472055" w:rsidP="00B973EA">
            <w:pPr>
              <w:ind w:firstLine="0"/>
              <w:jc w:val="right"/>
              <w:rPr>
                <w:bCs/>
                <w:sz w:val="28"/>
                <w:szCs w:val="28"/>
              </w:rPr>
            </w:pPr>
          </w:p>
        </w:tc>
      </w:tr>
      <w:tr w:rsidR="00472055" w:rsidRPr="007F14DD" w:rsidTr="00B973E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125"/>
        </w:trPr>
        <w:tc>
          <w:tcPr>
            <w:tcW w:w="931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8. НДС, уплачиваемый поставщикам и подрядчикам по операционной деятельности</w:t>
            </w: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87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B973E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178"/>
        </w:trPr>
        <w:tc>
          <w:tcPr>
            <w:tcW w:w="931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9. НДС, уплачиваемый поставщикам и подрядчикам по инвестиционной деятельности</w:t>
            </w: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87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B973E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270"/>
        </w:trPr>
        <w:tc>
          <w:tcPr>
            <w:tcW w:w="931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10. Начисленные платежи в бюджет (сумма пп.1.1, 1.2, 3.3, 3.5., 6 за вычетом  п.8 и п.9)</w:t>
            </w: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687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472055" w:rsidRPr="007F14DD" w:rsidRDefault="00472055" w:rsidP="00B973EA">
            <w:pPr>
              <w:ind w:firstLine="0"/>
              <w:jc w:val="right"/>
              <w:rPr>
                <w:bCs/>
                <w:sz w:val="28"/>
                <w:szCs w:val="28"/>
              </w:rPr>
            </w:pPr>
          </w:p>
        </w:tc>
      </w:tr>
    </w:tbl>
    <w:p w:rsidR="00472055" w:rsidRPr="007F14DD" w:rsidRDefault="00472055" w:rsidP="00472055">
      <w:pPr>
        <w:snapToGrid w:val="0"/>
        <w:jc w:val="center"/>
        <w:rPr>
          <w:bCs/>
          <w:sz w:val="16"/>
          <w:szCs w:val="16"/>
        </w:rPr>
      </w:pPr>
    </w:p>
    <w:p w:rsidR="00472055" w:rsidRPr="007F14DD" w:rsidRDefault="00472055" w:rsidP="00472055">
      <w:pPr>
        <w:rPr>
          <w:bCs/>
          <w:sz w:val="16"/>
          <w:szCs w:val="16"/>
        </w:rPr>
      </w:pPr>
      <w:r w:rsidRPr="007F14DD">
        <w:rPr>
          <w:bCs/>
          <w:sz w:val="16"/>
          <w:szCs w:val="16"/>
        </w:rPr>
        <w:br w:type="page"/>
      </w:r>
    </w:p>
    <w:p w:rsidR="00472055" w:rsidRPr="007F14DD" w:rsidRDefault="00472055" w:rsidP="00472055">
      <w:pPr>
        <w:snapToGrid w:val="0"/>
        <w:ind w:firstLine="0"/>
        <w:jc w:val="right"/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lastRenderedPageBreak/>
        <w:t>Таблица 9</w:t>
      </w:r>
    </w:p>
    <w:p w:rsidR="00472055" w:rsidRPr="007F14DD" w:rsidRDefault="00472055" w:rsidP="00472055">
      <w:pPr>
        <w:snapToGrid w:val="0"/>
        <w:ind w:firstLine="0"/>
        <w:jc w:val="center"/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t>Финансовые результаты реализации проекта (без государственной поддержки)</w:t>
      </w:r>
    </w:p>
    <w:tbl>
      <w:tblPr>
        <w:tblW w:w="14893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9315"/>
        <w:gridCol w:w="995"/>
        <w:gridCol w:w="995"/>
        <w:gridCol w:w="995"/>
        <w:gridCol w:w="995"/>
        <w:gridCol w:w="691"/>
        <w:gridCol w:w="907"/>
      </w:tblGrid>
      <w:tr w:rsidR="00472055" w:rsidRPr="007F14DD" w:rsidTr="00B973EA">
        <w:trPr>
          <w:trHeight w:val="390"/>
        </w:trPr>
        <w:tc>
          <w:tcPr>
            <w:tcW w:w="9315" w:type="dxa"/>
            <w:vMerge w:val="restart"/>
            <w:vAlign w:val="center"/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Показатели</w:t>
            </w:r>
          </w:p>
        </w:tc>
        <w:tc>
          <w:tcPr>
            <w:tcW w:w="3980" w:type="dxa"/>
            <w:gridSpan w:val="4"/>
            <w:vAlign w:val="center"/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1-й год</w:t>
            </w:r>
          </w:p>
        </w:tc>
        <w:tc>
          <w:tcPr>
            <w:tcW w:w="691" w:type="dxa"/>
            <w:vMerge w:val="restart"/>
            <w:vAlign w:val="center"/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… год</w:t>
            </w:r>
          </w:p>
        </w:tc>
        <w:tc>
          <w:tcPr>
            <w:tcW w:w="907" w:type="dxa"/>
            <w:vMerge w:val="restart"/>
            <w:vAlign w:val="center"/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Всего</w:t>
            </w:r>
          </w:p>
        </w:tc>
      </w:tr>
      <w:tr w:rsidR="00472055" w:rsidRPr="007F14DD" w:rsidTr="00B973EA">
        <w:trPr>
          <w:trHeight w:val="390"/>
        </w:trPr>
        <w:tc>
          <w:tcPr>
            <w:tcW w:w="9315" w:type="dxa"/>
            <w:vMerge/>
            <w:vAlign w:val="center"/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472055" w:rsidRPr="007F14DD" w:rsidRDefault="00472055" w:rsidP="00B973EA">
            <w:pPr>
              <w:ind w:firstLine="0"/>
              <w:jc w:val="center"/>
              <w:rPr>
                <w:spacing w:val="-20"/>
                <w:sz w:val="28"/>
                <w:szCs w:val="28"/>
              </w:rPr>
            </w:pPr>
            <w:r w:rsidRPr="007F14DD">
              <w:rPr>
                <w:spacing w:val="-20"/>
                <w:sz w:val="28"/>
                <w:szCs w:val="28"/>
                <w:lang w:val="en-US"/>
              </w:rPr>
              <w:t>I</w:t>
            </w:r>
            <w:r w:rsidRPr="007F14DD">
              <w:rPr>
                <w:spacing w:val="-20"/>
                <w:sz w:val="28"/>
                <w:szCs w:val="28"/>
              </w:rPr>
              <w:t xml:space="preserve"> квартал</w:t>
            </w:r>
          </w:p>
        </w:tc>
        <w:tc>
          <w:tcPr>
            <w:tcW w:w="995" w:type="dxa"/>
            <w:vAlign w:val="center"/>
          </w:tcPr>
          <w:p w:rsidR="00472055" w:rsidRPr="007F14DD" w:rsidRDefault="00472055" w:rsidP="00B973EA">
            <w:pPr>
              <w:ind w:firstLine="0"/>
              <w:jc w:val="center"/>
              <w:rPr>
                <w:spacing w:val="-20"/>
                <w:sz w:val="28"/>
                <w:szCs w:val="28"/>
              </w:rPr>
            </w:pPr>
            <w:r w:rsidRPr="007F14DD">
              <w:rPr>
                <w:spacing w:val="-20"/>
                <w:sz w:val="28"/>
                <w:szCs w:val="28"/>
                <w:lang w:val="en-US"/>
              </w:rPr>
              <w:t>II</w:t>
            </w:r>
            <w:r w:rsidRPr="007F14DD">
              <w:rPr>
                <w:spacing w:val="-20"/>
                <w:sz w:val="28"/>
                <w:szCs w:val="28"/>
              </w:rPr>
              <w:t xml:space="preserve"> квартал</w:t>
            </w:r>
          </w:p>
        </w:tc>
        <w:tc>
          <w:tcPr>
            <w:tcW w:w="995" w:type="dxa"/>
            <w:vAlign w:val="center"/>
          </w:tcPr>
          <w:p w:rsidR="00472055" w:rsidRPr="007F14DD" w:rsidRDefault="00472055" w:rsidP="00B973EA">
            <w:pPr>
              <w:ind w:firstLine="0"/>
              <w:jc w:val="center"/>
              <w:rPr>
                <w:spacing w:val="-20"/>
                <w:sz w:val="28"/>
                <w:szCs w:val="28"/>
              </w:rPr>
            </w:pPr>
            <w:r w:rsidRPr="007F14DD">
              <w:rPr>
                <w:spacing w:val="-20"/>
                <w:sz w:val="28"/>
                <w:szCs w:val="28"/>
                <w:lang w:val="en-US"/>
              </w:rPr>
              <w:t>III</w:t>
            </w:r>
            <w:r w:rsidRPr="007F14DD">
              <w:rPr>
                <w:spacing w:val="-20"/>
                <w:sz w:val="28"/>
                <w:szCs w:val="28"/>
              </w:rPr>
              <w:t xml:space="preserve"> квартал</w:t>
            </w:r>
          </w:p>
        </w:tc>
        <w:tc>
          <w:tcPr>
            <w:tcW w:w="995" w:type="dxa"/>
            <w:vAlign w:val="center"/>
          </w:tcPr>
          <w:p w:rsidR="00472055" w:rsidRPr="007F14DD" w:rsidRDefault="00472055" w:rsidP="00B973EA">
            <w:pPr>
              <w:ind w:firstLine="0"/>
              <w:jc w:val="center"/>
              <w:rPr>
                <w:spacing w:val="-20"/>
                <w:sz w:val="28"/>
                <w:szCs w:val="28"/>
              </w:rPr>
            </w:pPr>
            <w:r w:rsidRPr="007F14DD">
              <w:rPr>
                <w:spacing w:val="-20"/>
                <w:sz w:val="28"/>
                <w:szCs w:val="28"/>
                <w:lang w:val="en-US"/>
              </w:rPr>
              <w:t>IV</w:t>
            </w:r>
            <w:r w:rsidRPr="007F14DD">
              <w:rPr>
                <w:spacing w:val="-20"/>
                <w:sz w:val="28"/>
                <w:szCs w:val="28"/>
              </w:rPr>
              <w:t xml:space="preserve"> квартал</w:t>
            </w:r>
          </w:p>
        </w:tc>
        <w:tc>
          <w:tcPr>
            <w:tcW w:w="691" w:type="dxa"/>
            <w:vMerge/>
            <w:vAlign w:val="center"/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07" w:type="dxa"/>
            <w:vMerge/>
            <w:vAlign w:val="center"/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70"/>
        </w:trPr>
        <w:tc>
          <w:tcPr>
            <w:tcW w:w="9315" w:type="dxa"/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</w:t>
            </w: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</w:t>
            </w: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</w:t>
            </w: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4</w:t>
            </w: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5</w:t>
            </w:r>
          </w:p>
        </w:tc>
        <w:tc>
          <w:tcPr>
            <w:tcW w:w="691" w:type="dxa"/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6</w:t>
            </w:r>
          </w:p>
        </w:tc>
        <w:tc>
          <w:tcPr>
            <w:tcW w:w="907" w:type="dxa"/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7</w:t>
            </w:r>
          </w:p>
        </w:tc>
      </w:tr>
      <w:tr w:rsidR="00472055" w:rsidRPr="007F14DD" w:rsidTr="00B973EA">
        <w:trPr>
          <w:trHeight w:val="255"/>
        </w:trPr>
        <w:tc>
          <w:tcPr>
            <w:tcW w:w="931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1. Выручка от реализации всех видов товаров (работ, услуг) с НДС, акцизами, пошлинами и другими обязательными платежами</w:t>
            </w: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472055" w:rsidRPr="007F14DD" w:rsidRDefault="00472055" w:rsidP="00B973EA">
            <w:pPr>
              <w:ind w:firstLine="0"/>
              <w:jc w:val="right"/>
              <w:rPr>
                <w:bCs/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55"/>
        </w:trPr>
        <w:tc>
          <w:tcPr>
            <w:tcW w:w="931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1.1. НДС</w:t>
            </w: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70"/>
        </w:trPr>
        <w:tc>
          <w:tcPr>
            <w:tcW w:w="931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1.2. Акцизы, пошлины и другие обязательные платежи</w:t>
            </w: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525"/>
        </w:trPr>
        <w:tc>
          <w:tcPr>
            <w:tcW w:w="931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2. Выручка от реализации всех видов товаров (работ, услуг) без НДС, акцизов, пошлин и других обязательных платежей</w:t>
            </w: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472055" w:rsidRPr="007F14DD" w:rsidRDefault="00472055" w:rsidP="00B973EA">
            <w:pPr>
              <w:ind w:firstLine="0"/>
              <w:jc w:val="right"/>
              <w:rPr>
                <w:bCs/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70"/>
        </w:trPr>
        <w:tc>
          <w:tcPr>
            <w:tcW w:w="931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3. Затраты на производство и реализацию товаров (работ, услуг) (без НДС)</w:t>
            </w: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472055" w:rsidRPr="007F14DD" w:rsidRDefault="00472055" w:rsidP="00B973EA">
            <w:pPr>
              <w:ind w:firstLine="0"/>
              <w:jc w:val="right"/>
              <w:rPr>
                <w:bCs/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70"/>
        </w:trPr>
        <w:tc>
          <w:tcPr>
            <w:tcW w:w="931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3.1. Материальные затраты</w:t>
            </w: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70"/>
        </w:trPr>
        <w:tc>
          <w:tcPr>
            <w:tcW w:w="931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3.2. Затраты на оплату труда</w:t>
            </w: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472055" w:rsidRPr="007F14DD" w:rsidRDefault="00472055" w:rsidP="00B973EA">
            <w:pPr>
              <w:ind w:firstLine="0"/>
              <w:jc w:val="right"/>
              <w:rPr>
                <w:bCs/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70"/>
        </w:trPr>
        <w:tc>
          <w:tcPr>
            <w:tcW w:w="931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3.3. Отчисления на социальные нужды</w:t>
            </w: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472055" w:rsidRPr="007F14DD" w:rsidRDefault="00472055" w:rsidP="00B973EA">
            <w:pPr>
              <w:ind w:firstLine="0"/>
              <w:jc w:val="right"/>
              <w:rPr>
                <w:bCs/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70"/>
        </w:trPr>
        <w:tc>
          <w:tcPr>
            <w:tcW w:w="931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3.4. Амортизационные отчисления</w:t>
            </w: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472055" w:rsidRPr="007F14DD" w:rsidRDefault="00472055" w:rsidP="00B973EA">
            <w:pPr>
              <w:ind w:firstLine="0"/>
              <w:jc w:val="right"/>
              <w:rPr>
                <w:bCs/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55"/>
        </w:trPr>
        <w:tc>
          <w:tcPr>
            <w:tcW w:w="931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3.5. Прочие налоги, относимые на себестоимость, в том числе (указать каждый в отдельности)</w:t>
            </w: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55"/>
        </w:trPr>
        <w:tc>
          <w:tcPr>
            <w:tcW w:w="931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налог на имущество</w:t>
            </w: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55"/>
        </w:trPr>
        <w:tc>
          <w:tcPr>
            <w:tcW w:w="931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55"/>
        </w:trPr>
        <w:tc>
          <w:tcPr>
            <w:tcW w:w="931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транспортный налог</w:t>
            </w: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70"/>
        </w:trPr>
        <w:tc>
          <w:tcPr>
            <w:tcW w:w="931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другие налоги (указать)</w:t>
            </w: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70"/>
        </w:trPr>
        <w:tc>
          <w:tcPr>
            <w:tcW w:w="931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3.6. Проценты по кредитам</w:t>
            </w: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55"/>
        </w:trPr>
        <w:tc>
          <w:tcPr>
            <w:tcW w:w="931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4. Финансовый результат (п.2 - п.3)</w:t>
            </w: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472055" w:rsidRPr="007F14DD" w:rsidRDefault="00472055" w:rsidP="00B973EA">
            <w:pPr>
              <w:ind w:firstLine="0"/>
              <w:jc w:val="right"/>
              <w:rPr>
                <w:bCs/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70"/>
        </w:trPr>
        <w:tc>
          <w:tcPr>
            <w:tcW w:w="931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5. Налогооблагаемая прибыль</w:t>
            </w: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70"/>
        </w:trPr>
        <w:tc>
          <w:tcPr>
            <w:tcW w:w="931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6. Налог на прибыль</w:t>
            </w: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472055" w:rsidRPr="007F14DD" w:rsidRDefault="00472055" w:rsidP="00B973EA">
            <w:pPr>
              <w:ind w:firstLine="0"/>
              <w:jc w:val="right"/>
              <w:rPr>
                <w:bCs/>
                <w:sz w:val="28"/>
                <w:szCs w:val="28"/>
              </w:rPr>
            </w:pPr>
          </w:p>
        </w:tc>
      </w:tr>
    </w:tbl>
    <w:p w:rsidR="00472055" w:rsidRPr="007F14DD" w:rsidRDefault="00472055" w:rsidP="00472055">
      <w:pPr>
        <w:rPr>
          <w:sz w:val="28"/>
          <w:szCs w:val="28"/>
        </w:rPr>
      </w:pPr>
    </w:p>
    <w:tbl>
      <w:tblPr>
        <w:tblW w:w="14893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9315"/>
        <w:gridCol w:w="995"/>
        <w:gridCol w:w="995"/>
        <w:gridCol w:w="995"/>
        <w:gridCol w:w="995"/>
        <w:gridCol w:w="691"/>
        <w:gridCol w:w="907"/>
      </w:tblGrid>
      <w:tr w:rsidR="00472055" w:rsidRPr="007F14DD" w:rsidTr="00B973EA">
        <w:trPr>
          <w:trHeight w:val="270"/>
        </w:trPr>
        <w:tc>
          <w:tcPr>
            <w:tcW w:w="93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4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5</w:t>
            </w:r>
          </w:p>
        </w:tc>
        <w:tc>
          <w:tcPr>
            <w:tcW w:w="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6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7F14DD">
              <w:rPr>
                <w:bCs/>
                <w:sz w:val="28"/>
                <w:szCs w:val="28"/>
              </w:rPr>
              <w:t>7</w:t>
            </w:r>
          </w:p>
        </w:tc>
      </w:tr>
      <w:tr w:rsidR="00472055" w:rsidRPr="007F14DD" w:rsidTr="00B973EA">
        <w:trPr>
          <w:trHeight w:val="270"/>
        </w:trPr>
        <w:tc>
          <w:tcPr>
            <w:tcW w:w="931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7. Чистая прибыль (п.5 - п.6)</w:t>
            </w: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472055" w:rsidRPr="007F14DD" w:rsidRDefault="00472055" w:rsidP="00B973EA">
            <w:pPr>
              <w:ind w:firstLine="0"/>
              <w:jc w:val="right"/>
              <w:rPr>
                <w:bCs/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176"/>
        </w:trPr>
        <w:tc>
          <w:tcPr>
            <w:tcW w:w="931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8. НДС, уплачиваемый поставщикам и подрядчикам по операционной деятельности</w:t>
            </w: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121"/>
        </w:trPr>
        <w:tc>
          <w:tcPr>
            <w:tcW w:w="931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9. НДС, уплачиваемый поставщикам и подрядчикам по инвестиционной деятельности</w:t>
            </w: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70"/>
        </w:trPr>
        <w:tc>
          <w:tcPr>
            <w:tcW w:w="9315" w:type="dxa"/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10. Начисленные платежи в бюджет (сумма пп.1.1, 1.2, 3.3, 3.5, 6 за вычетом  п.8 и п.9)</w:t>
            </w: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691" w:type="dxa"/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472055" w:rsidRPr="007F14DD" w:rsidRDefault="00472055" w:rsidP="00B973EA">
            <w:pPr>
              <w:ind w:firstLine="0"/>
              <w:jc w:val="right"/>
              <w:rPr>
                <w:bCs/>
                <w:sz w:val="28"/>
                <w:szCs w:val="28"/>
              </w:rPr>
            </w:pPr>
          </w:p>
        </w:tc>
      </w:tr>
    </w:tbl>
    <w:p w:rsidR="00472055" w:rsidRPr="007F14DD" w:rsidRDefault="00472055" w:rsidP="00472055">
      <w:pPr>
        <w:snapToGrid w:val="0"/>
        <w:jc w:val="center"/>
        <w:rPr>
          <w:bCs/>
          <w:sz w:val="28"/>
          <w:szCs w:val="28"/>
        </w:rPr>
      </w:pPr>
    </w:p>
    <w:p w:rsidR="00472055" w:rsidRPr="007F14DD" w:rsidRDefault="00472055" w:rsidP="00472055">
      <w:pPr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br w:type="page"/>
      </w:r>
    </w:p>
    <w:p w:rsidR="00472055" w:rsidRPr="007F14DD" w:rsidRDefault="00472055" w:rsidP="00472055">
      <w:pPr>
        <w:snapToGrid w:val="0"/>
        <w:ind w:firstLine="0"/>
        <w:jc w:val="right"/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lastRenderedPageBreak/>
        <w:t>Таблица 10</w:t>
      </w:r>
    </w:p>
    <w:p w:rsidR="00472055" w:rsidRPr="007F14DD" w:rsidRDefault="00472055" w:rsidP="00472055">
      <w:pPr>
        <w:snapToGrid w:val="0"/>
        <w:ind w:firstLine="0"/>
        <w:jc w:val="center"/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t>Расчет срока окупаемости капитальных вложений по проекту (с государственной поддержкой)</w:t>
      </w:r>
    </w:p>
    <w:tbl>
      <w:tblPr>
        <w:tblW w:w="14904" w:type="dxa"/>
        <w:tblInd w:w="88" w:type="dxa"/>
        <w:tblLook w:val="0000" w:firstRow="0" w:lastRow="0" w:firstColumn="0" w:lastColumn="0" w:noHBand="0" w:noVBand="0"/>
      </w:tblPr>
      <w:tblGrid>
        <w:gridCol w:w="636"/>
        <w:gridCol w:w="12425"/>
        <w:gridCol w:w="995"/>
        <w:gridCol w:w="848"/>
      </w:tblGrid>
      <w:tr w:rsidR="00472055" w:rsidRPr="007F14DD" w:rsidTr="00B973EA">
        <w:trPr>
          <w:trHeight w:val="525"/>
        </w:trPr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№</w:t>
            </w:r>
          </w:p>
        </w:tc>
        <w:tc>
          <w:tcPr>
            <w:tcW w:w="124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1-й год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… год</w:t>
            </w:r>
          </w:p>
        </w:tc>
      </w:tr>
      <w:tr w:rsidR="00472055" w:rsidRPr="007F14DD" w:rsidTr="00B973EA">
        <w:trPr>
          <w:trHeight w:val="270"/>
        </w:trPr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</w:t>
            </w:r>
          </w:p>
        </w:tc>
        <w:tc>
          <w:tcPr>
            <w:tcW w:w="1242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4</w:t>
            </w:r>
          </w:p>
        </w:tc>
      </w:tr>
      <w:tr w:rsidR="00472055" w:rsidRPr="007F14DD" w:rsidTr="00B973EA">
        <w:trPr>
          <w:trHeight w:val="270"/>
        </w:trPr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</w:t>
            </w:r>
          </w:p>
        </w:tc>
        <w:tc>
          <w:tcPr>
            <w:tcW w:w="1242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Капитальные вложения по проекту с НДС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B973EA">
        <w:trPr>
          <w:trHeight w:val="25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</w:t>
            </w:r>
          </w:p>
        </w:tc>
        <w:tc>
          <w:tcPr>
            <w:tcW w:w="12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right="-108"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Капитальные вложения по проекту без НДС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186"/>
        </w:trPr>
        <w:tc>
          <w:tcPr>
            <w:tcW w:w="6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</w:t>
            </w:r>
          </w:p>
        </w:tc>
        <w:tc>
          <w:tcPr>
            <w:tcW w:w="12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Капитальные вложения по проекту без НДС накопленным итогом с начала реализации проекта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7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4</w:t>
            </w:r>
          </w:p>
        </w:tc>
        <w:tc>
          <w:tcPr>
            <w:tcW w:w="12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Чистая прибыль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7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5</w:t>
            </w:r>
          </w:p>
        </w:tc>
        <w:tc>
          <w:tcPr>
            <w:tcW w:w="12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Амортизация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7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6</w:t>
            </w:r>
          </w:p>
        </w:tc>
        <w:tc>
          <w:tcPr>
            <w:tcW w:w="12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Сумма прибыли и амортизации (сумма пп.3 и 4)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57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7</w:t>
            </w:r>
          </w:p>
        </w:tc>
        <w:tc>
          <w:tcPr>
            <w:tcW w:w="12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То же нарастающим итогом с момента начала реализации инвестиционного проекта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7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8</w:t>
            </w:r>
          </w:p>
        </w:tc>
        <w:tc>
          <w:tcPr>
            <w:tcW w:w="12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bCs/>
                <w:sz w:val="28"/>
                <w:szCs w:val="28"/>
              </w:rPr>
            </w:pPr>
            <w:r w:rsidRPr="007F14DD">
              <w:rPr>
                <w:bCs/>
                <w:sz w:val="28"/>
                <w:szCs w:val="28"/>
              </w:rPr>
              <w:t>Чистый поток с момента начала реализации проекта (разность пп.7 и 3)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bCs/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5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9</w:t>
            </w:r>
          </w:p>
        </w:tc>
        <w:tc>
          <w:tcPr>
            <w:tcW w:w="12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Начисления по кредиту к погашению, в том числе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B973EA">
        <w:trPr>
          <w:trHeight w:val="25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9.1</w:t>
            </w:r>
          </w:p>
        </w:tc>
        <w:tc>
          <w:tcPr>
            <w:tcW w:w="12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Основной долг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B973EA">
        <w:trPr>
          <w:trHeight w:val="27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9.2</w:t>
            </w:r>
          </w:p>
        </w:tc>
        <w:tc>
          <w:tcPr>
            <w:tcW w:w="12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Процент по кредиту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</w:tbl>
    <w:p w:rsidR="00472055" w:rsidRPr="007F14DD" w:rsidRDefault="00472055" w:rsidP="00472055">
      <w:pPr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br w:type="page"/>
      </w:r>
    </w:p>
    <w:p w:rsidR="00472055" w:rsidRPr="007F14DD" w:rsidRDefault="00472055" w:rsidP="00472055">
      <w:pPr>
        <w:snapToGrid w:val="0"/>
        <w:ind w:firstLine="0"/>
        <w:jc w:val="right"/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lastRenderedPageBreak/>
        <w:t>Таблица 11</w:t>
      </w:r>
    </w:p>
    <w:p w:rsidR="00472055" w:rsidRPr="007F14DD" w:rsidRDefault="00472055" w:rsidP="00472055">
      <w:pPr>
        <w:snapToGrid w:val="0"/>
        <w:ind w:firstLine="0"/>
        <w:jc w:val="center"/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t>Расчет срока окупаемости капитальных вложений по проекту (без государственной поддержки)</w:t>
      </w:r>
    </w:p>
    <w:tbl>
      <w:tblPr>
        <w:tblW w:w="14910" w:type="dxa"/>
        <w:tblInd w:w="88" w:type="dxa"/>
        <w:tblLook w:val="0000" w:firstRow="0" w:lastRow="0" w:firstColumn="0" w:lastColumn="0" w:noHBand="0" w:noVBand="0"/>
      </w:tblPr>
      <w:tblGrid>
        <w:gridCol w:w="729"/>
        <w:gridCol w:w="12191"/>
        <w:gridCol w:w="995"/>
        <w:gridCol w:w="995"/>
      </w:tblGrid>
      <w:tr w:rsidR="00472055" w:rsidRPr="007F14DD" w:rsidTr="00B973EA">
        <w:trPr>
          <w:trHeight w:val="525"/>
        </w:trPr>
        <w:tc>
          <w:tcPr>
            <w:tcW w:w="7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№</w:t>
            </w:r>
          </w:p>
        </w:tc>
        <w:tc>
          <w:tcPr>
            <w:tcW w:w="121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1-й год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 xml:space="preserve">… </w:t>
            </w:r>
            <w:r w:rsidRPr="007F14DD">
              <w:rPr>
                <w:sz w:val="28"/>
                <w:szCs w:val="28"/>
              </w:rPr>
              <w:br/>
              <w:t>год</w:t>
            </w:r>
          </w:p>
        </w:tc>
      </w:tr>
      <w:tr w:rsidR="00472055" w:rsidRPr="007F14DD" w:rsidTr="00B973EA">
        <w:trPr>
          <w:trHeight w:val="270"/>
        </w:trPr>
        <w:tc>
          <w:tcPr>
            <w:tcW w:w="7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</w:t>
            </w:r>
          </w:p>
        </w:tc>
        <w:tc>
          <w:tcPr>
            <w:tcW w:w="1219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4</w:t>
            </w:r>
          </w:p>
        </w:tc>
      </w:tr>
      <w:tr w:rsidR="00472055" w:rsidRPr="007F14DD" w:rsidTr="00B973EA">
        <w:trPr>
          <w:trHeight w:val="270"/>
        </w:trPr>
        <w:tc>
          <w:tcPr>
            <w:tcW w:w="7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left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</w:t>
            </w:r>
          </w:p>
        </w:tc>
        <w:tc>
          <w:tcPr>
            <w:tcW w:w="1219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Капитальные вложения по проекту с НДС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B973EA">
        <w:trPr>
          <w:trHeight w:val="255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left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</w:t>
            </w:r>
          </w:p>
        </w:tc>
        <w:tc>
          <w:tcPr>
            <w:tcW w:w="121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Капитальные вложения по проекту без НДС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186"/>
        </w:trPr>
        <w:tc>
          <w:tcPr>
            <w:tcW w:w="7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left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</w:t>
            </w:r>
          </w:p>
        </w:tc>
        <w:tc>
          <w:tcPr>
            <w:tcW w:w="121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Капитальные вложения по проекту без НДС накопленным итогом с начала реализации проекта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7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left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4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Чистая прибыль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7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left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5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Амортизация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7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left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6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Сумма прибыли и амортизации (сумма пп.3 и 4)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57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left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7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То же нарастающим итогом с момента начала реализации инвестиционного проекта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7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left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8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bCs/>
                <w:sz w:val="28"/>
                <w:szCs w:val="28"/>
              </w:rPr>
            </w:pPr>
            <w:r w:rsidRPr="007F14DD">
              <w:rPr>
                <w:bCs/>
                <w:sz w:val="28"/>
                <w:szCs w:val="28"/>
              </w:rPr>
              <w:t>Чистый поток с момента начала реализации проекта (разность пп.7 и 3)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right"/>
              <w:rPr>
                <w:bCs/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55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left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9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Начисления по кредиту к погашению, в том числе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B973EA">
        <w:trPr>
          <w:trHeight w:val="255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left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9.1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Основной долг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  <w:tr w:rsidR="00472055" w:rsidRPr="007F14DD" w:rsidTr="00B973EA">
        <w:trPr>
          <w:trHeight w:val="27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jc w:val="left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9.2</w:t>
            </w:r>
          </w:p>
        </w:tc>
        <w:tc>
          <w:tcPr>
            <w:tcW w:w="1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Процент по кредиту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72055" w:rsidRPr="007F14DD" w:rsidRDefault="00472055" w:rsidP="00B973EA">
            <w:pPr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 </w:t>
            </w:r>
          </w:p>
        </w:tc>
      </w:tr>
    </w:tbl>
    <w:p w:rsidR="00472055" w:rsidRPr="007F14DD" w:rsidRDefault="00472055" w:rsidP="00472055">
      <w:pPr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br w:type="page"/>
      </w:r>
    </w:p>
    <w:p w:rsidR="00472055" w:rsidRPr="007F14DD" w:rsidRDefault="00472055" w:rsidP="00472055">
      <w:pPr>
        <w:snapToGrid w:val="0"/>
        <w:rPr>
          <w:bCs/>
          <w:sz w:val="28"/>
          <w:szCs w:val="28"/>
        </w:rPr>
        <w:sectPr w:rsidR="00472055" w:rsidRPr="007F14DD" w:rsidSect="00B973EA">
          <w:pgSz w:w="16838" w:h="11906" w:orient="landscape"/>
          <w:pgMar w:top="1018" w:right="709" w:bottom="426" w:left="1134" w:header="510" w:footer="737" w:gutter="0"/>
          <w:cols w:space="708"/>
          <w:docGrid w:linePitch="360"/>
        </w:sectPr>
      </w:pPr>
    </w:p>
    <w:p w:rsidR="00472055" w:rsidRPr="007F14DD" w:rsidRDefault="00472055" w:rsidP="00472055">
      <w:pPr>
        <w:snapToGrid w:val="0"/>
        <w:ind w:firstLine="0"/>
        <w:jc w:val="right"/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lastRenderedPageBreak/>
        <w:t>Таблица 12</w:t>
      </w:r>
    </w:p>
    <w:p w:rsidR="00472055" w:rsidRPr="007F14DD" w:rsidRDefault="00472055" w:rsidP="00472055">
      <w:pPr>
        <w:snapToGrid w:val="0"/>
        <w:ind w:firstLine="0"/>
        <w:jc w:val="center"/>
        <w:rPr>
          <w:bCs/>
          <w:sz w:val="28"/>
          <w:szCs w:val="28"/>
        </w:rPr>
      </w:pPr>
      <w:r w:rsidRPr="007F14DD">
        <w:rPr>
          <w:bCs/>
          <w:sz w:val="28"/>
          <w:szCs w:val="28"/>
        </w:rPr>
        <w:t>Бюджетный эффект общий и в части бюджета субъекта Российской Федерации от реализации проекта</w:t>
      </w:r>
    </w:p>
    <w:tbl>
      <w:tblPr>
        <w:tblW w:w="14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157"/>
        <w:gridCol w:w="851"/>
        <w:gridCol w:w="850"/>
        <w:gridCol w:w="1117"/>
      </w:tblGrid>
      <w:tr w:rsidR="00472055" w:rsidRPr="007F14DD" w:rsidTr="00B973EA">
        <w:trPr>
          <w:trHeight w:val="324"/>
        </w:trPr>
        <w:tc>
          <w:tcPr>
            <w:tcW w:w="12157" w:type="dxa"/>
            <w:vAlign w:val="center"/>
          </w:tcPr>
          <w:p w:rsidR="00472055" w:rsidRPr="007F14DD" w:rsidRDefault="00472055" w:rsidP="00B973EA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7F14DD">
              <w:rPr>
                <w:bCs/>
                <w:sz w:val="28"/>
                <w:szCs w:val="28"/>
              </w:rPr>
              <w:t>Наименование статьи</w:t>
            </w:r>
          </w:p>
        </w:tc>
        <w:tc>
          <w:tcPr>
            <w:tcW w:w="851" w:type="dxa"/>
            <w:vAlign w:val="center"/>
          </w:tcPr>
          <w:p w:rsidR="00472055" w:rsidRPr="007F14DD" w:rsidRDefault="00472055" w:rsidP="00B973EA">
            <w:pPr>
              <w:spacing w:line="240" w:lineRule="auto"/>
              <w:ind w:firstLine="1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1-й год</w:t>
            </w:r>
          </w:p>
        </w:tc>
        <w:tc>
          <w:tcPr>
            <w:tcW w:w="850" w:type="dxa"/>
            <w:vAlign w:val="center"/>
          </w:tcPr>
          <w:p w:rsidR="00472055" w:rsidRPr="007F14DD" w:rsidRDefault="00472055" w:rsidP="00B973EA">
            <w:pPr>
              <w:spacing w:line="240" w:lineRule="auto"/>
              <w:ind w:firstLine="1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… год</w:t>
            </w:r>
          </w:p>
        </w:tc>
        <w:tc>
          <w:tcPr>
            <w:tcW w:w="1117" w:type="dxa"/>
            <w:vAlign w:val="center"/>
          </w:tcPr>
          <w:p w:rsidR="00472055" w:rsidRPr="007F14DD" w:rsidRDefault="00472055" w:rsidP="00B973EA">
            <w:pPr>
              <w:spacing w:line="240" w:lineRule="auto"/>
              <w:ind w:firstLine="1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Всего</w:t>
            </w:r>
          </w:p>
        </w:tc>
      </w:tr>
      <w:tr w:rsidR="00472055" w:rsidRPr="007F14DD" w:rsidTr="00B973EA">
        <w:trPr>
          <w:trHeight w:val="268"/>
        </w:trPr>
        <w:tc>
          <w:tcPr>
            <w:tcW w:w="12157" w:type="dxa"/>
          </w:tcPr>
          <w:p w:rsidR="00472055" w:rsidRPr="007F14DD" w:rsidRDefault="00472055" w:rsidP="00B973EA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7F14D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472055" w:rsidRPr="007F14DD" w:rsidRDefault="00472055" w:rsidP="00B973EA">
            <w:pPr>
              <w:spacing w:line="240" w:lineRule="auto"/>
              <w:ind w:firstLine="1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472055" w:rsidRPr="007F14DD" w:rsidRDefault="00472055" w:rsidP="00B973EA">
            <w:pPr>
              <w:spacing w:line="240" w:lineRule="auto"/>
              <w:ind w:firstLine="1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</w:t>
            </w:r>
          </w:p>
        </w:tc>
        <w:tc>
          <w:tcPr>
            <w:tcW w:w="1117" w:type="dxa"/>
          </w:tcPr>
          <w:p w:rsidR="00472055" w:rsidRPr="007F14DD" w:rsidRDefault="00472055" w:rsidP="00B973EA">
            <w:pPr>
              <w:spacing w:line="240" w:lineRule="auto"/>
              <w:ind w:firstLine="10"/>
              <w:jc w:val="center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4</w:t>
            </w:r>
          </w:p>
        </w:tc>
      </w:tr>
      <w:tr w:rsidR="00472055" w:rsidRPr="007F14DD" w:rsidTr="00B973EA">
        <w:trPr>
          <w:trHeight w:val="433"/>
        </w:trPr>
        <w:tc>
          <w:tcPr>
            <w:tcW w:w="12157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b/>
                <w:bCs/>
                <w:sz w:val="28"/>
                <w:szCs w:val="28"/>
              </w:rPr>
            </w:pPr>
            <w:r w:rsidRPr="007F14DD">
              <w:rPr>
                <w:b/>
                <w:bCs/>
                <w:sz w:val="28"/>
                <w:szCs w:val="28"/>
              </w:rPr>
              <w:t>1. Начисленные обязательные платежи в бюджеты всех уровней (без учета льгот), всего, в том числе</w:t>
            </w:r>
          </w:p>
        </w:tc>
        <w:tc>
          <w:tcPr>
            <w:tcW w:w="851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312"/>
        </w:trPr>
        <w:tc>
          <w:tcPr>
            <w:tcW w:w="12157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1.1. Налоги и платежи в бюджет</w:t>
            </w:r>
          </w:p>
        </w:tc>
        <w:tc>
          <w:tcPr>
            <w:tcW w:w="851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312"/>
        </w:trPr>
        <w:tc>
          <w:tcPr>
            <w:tcW w:w="12157" w:type="dxa"/>
          </w:tcPr>
          <w:p w:rsidR="00472055" w:rsidRPr="007F14DD" w:rsidRDefault="00472055" w:rsidP="00B973EA">
            <w:pPr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в том числе НДС (с учетом вычета)</w:t>
            </w:r>
          </w:p>
        </w:tc>
        <w:tc>
          <w:tcPr>
            <w:tcW w:w="851" w:type="dxa"/>
          </w:tcPr>
          <w:p w:rsidR="00472055" w:rsidRPr="007F14DD" w:rsidRDefault="00472055" w:rsidP="00B973EA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72055" w:rsidRPr="007F14DD" w:rsidRDefault="00472055" w:rsidP="00B973EA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472055" w:rsidRPr="007F14DD" w:rsidRDefault="00472055" w:rsidP="00B973EA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312"/>
        </w:trPr>
        <w:tc>
          <w:tcPr>
            <w:tcW w:w="12157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1.2. Налоги и платежи во внебюджетные фонды</w:t>
            </w:r>
          </w:p>
        </w:tc>
        <w:tc>
          <w:tcPr>
            <w:tcW w:w="851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312"/>
        </w:trPr>
        <w:tc>
          <w:tcPr>
            <w:tcW w:w="12157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1.3. Налог на доходы физических лиц</w:t>
            </w:r>
          </w:p>
        </w:tc>
        <w:tc>
          <w:tcPr>
            <w:tcW w:w="851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324"/>
        </w:trPr>
        <w:tc>
          <w:tcPr>
            <w:tcW w:w="12157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1.4. Единовременные затраты при оформлении земельного участка</w:t>
            </w:r>
          </w:p>
        </w:tc>
        <w:tc>
          <w:tcPr>
            <w:tcW w:w="851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636"/>
        </w:trPr>
        <w:tc>
          <w:tcPr>
            <w:tcW w:w="12157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b/>
                <w:bCs/>
                <w:sz w:val="28"/>
                <w:szCs w:val="28"/>
              </w:rPr>
            </w:pPr>
            <w:r w:rsidRPr="007F14DD">
              <w:rPr>
                <w:b/>
                <w:bCs/>
                <w:sz w:val="28"/>
                <w:szCs w:val="28"/>
              </w:rPr>
              <w:t>2. Начисленные обязательные платежи в части консолидированного бюджета Кемеровской области (без учета льгот), всего, в том числе</w:t>
            </w:r>
          </w:p>
        </w:tc>
        <w:tc>
          <w:tcPr>
            <w:tcW w:w="851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1117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312"/>
        </w:trPr>
        <w:tc>
          <w:tcPr>
            <w:tcW w:w="12157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2.1. Налоги и платежи в бюджет</w:t>
            </w:r>
          </w:p>
        </w:tc>
        <w:tc>
          <w:tcPr>
            <w:tcW w:w="851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312"/>
        </w:trPr>
        <w:tc>
          <w:tcPr>
            <w:tcW w:w="12157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2.2. Налоги и платежи во внебюджетные фонды</w:t>
            </w:r>
          </w:p>
        </w:tc>
        <w:tc>
          <w:tcPr>
            <w:tcW w:w="851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312"/>
        </w:trPr>
        <w:tc>
          <w:tcPr>
            <w:tcW w:w="12157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2.3. Налог на доходы физических лиц</w:t>
            </w:r>
          </w:p>
        </w:tc>
        <w:tc>
          <w:tcPr>
            <w:tcW w:w="851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324"/>
        </w:trPr>
        <w:tc>
          <w:tcPr>
            <w:tcW w:w="12157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2.4. Единовременные затраты при оформлении земельного участка</w:t>
            </w:r>
          </w:p>
        </w:tc>
        <w:tc>
          <w:tcPr>
            <w:tcW w:w="851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239"/>
        </w:trPr>
        <w:tc>
          <w:tcPr>
            <w:tcW w:w="12157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b/>
                <w:bCs/>
                <w:sz w:val="28"/>
                <w:szCs w:val="28"/>
              </w:rPr>
            </w:pPr>
            <w:r w:rsidRPr="007F14DD">
              <w:rPr>
                <w:b/>
                <w:bCs/>
                <w:sz w:val="28"/>
                <w:szCs w:val="28"/>
              </w:rPr>
              <w:t>3. Государственная поддержка, всего, в том числе</w:t>
            </w:r>
          </w:p>
        </w:tc>
        <w:tc>
          <w:tcPr>
            <w:tcW w:w="851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  <w:tc>
          <w:tcPr>
            <w:tcW w:w="1117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bCs/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312"/>
        </w:trPr>
        <w:tc>
          <w:tcPr>
            <w:tcW w:w="12157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3.1. Льгота по налогу на имущество</w:t>
            </w:r>
          </w:p>
        </w:tc>
        <w:tc>
          <w:tcPr>
            <w:tcW w:w="851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312"/>
        </w:trPr>
        <w:tc>
          <w:tcPr>
            <w:tcW w:w="12157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3.2. Льгота по налогу на прибыль</w:t>
            </w:r>
          </w:p>
        </w:tc>
        <w:tc>
          <w:tcPr>
            <w:tcW w:w="851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375"/>
        </w:trPr>
        <w:tc>
          <w:tcPr>
            <w:tcW w:w="12157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3.3. Субсидии для компенсации части процентной ставки по банковским кредитам</w:t>
            </w:r>
          </w:p>
        </w:tc>
        <w:tc>
          <w:tcPr>
            <w:tcW w:w="851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624"/>
        </w:trPr>
        <w:tc>
          <w:tcPr>
            <w:tcW w:w="12157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3.4. Субсидии на возмещение затрат по разработке проектной документации, прохождению государственной экспертизы инвестиционных проектов</w:t>
            </w:r>
          </w:p>
        </w:tc>
        <w:tc>
          <w:tcPr>
            <w:tcW w:w="851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324"/>
        </w:trPr>
        <w:tc>
          <w:tcPr>
            <w:tcW w:w="12157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F14DD">
              <w:rPr>
                <w:sz w:val="28"/>
                <w:szCs w:val="28"/>
              </w:rPr>
              <w:t>3.5. Другие формы (указать)</w:t>
            </w:r>
          </w:p>
        </w:tc>
        <w:tc>
          <w:tcPr>
            <w:tcW w:w="851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336"/>
        </w:trPr>
        <w:tc>
          <w:tcPr>
            <w:tcW w:w="12157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b/>
                <w:bCs/>
                <w:iCs/>
                <w:sz w:val="28"/>
                <w:szCs w:val="28"/>
              </w:rPr>
            </w:pPr>
            <w:r w:rsidRPr="007F14DD">
              <w:rPr>
                <w:b/>
                <w:bCs/>
                <w:iCs/>
                <w:sz w:val="28"/>
                <w:szCs w:val="28"/>
              </w:rPr>
              <w:t>4. Бюджетный эффект общий (разность показателей  п.1 и п.3)</w:t>
            </w:r>
          </w:p>
        </w:tc>
        <w:tc>
          <w:tcPr>
            <w:tcW w:w="851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850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17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bCs/>
                <w:iCs/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336"/>
        </w:trPr>
        <w:tc>
          <w:tcPr>
            <w:tcW w:w="12157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iCs/>
                <w:sz w:val="28"/>
                <w:szCs w:val="28"/>
              </w:rPr>
            </w:pPr>
            <w:r w:rsidRPr="007F14DD">
              <w:rPr>
                <w:iCs/>
                <w:sz w:val="28"/>
                <w:szCs w:val="28"/>
              </w:rPr>
              <w:t>5. То же нарастающим итогом</w:t>
            </w:r>
          </w:p>
        </w:tc>
        <w:tc>
          <w:tcPr>
            <w:tcW w:w="851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iCs/>
                <w:sz w:val="28"/>
                <w:szCs w:val="28"/>
              </w:rPr>
            </w:pPr>
          </w:p>
        </w:tc>
        <w:tc>
          <w:tcPr>
            <w:tcW w:w="850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iCs/>
                <w:sz w:val="28"/>
                <w:szCs w:val="28"/>
              </w:rPr>
            </w:pPr>
          </w:p>
        </w:tc>
        <w:tc>
          <w:tcPr>
            <w:tcW w:w="1117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iCs/>
                <w:sz w:val="28"/>
                <w:szCs w:val="28"/>
              </w:rPr>
            </w:pPr>
          </w:p>
        </w:tc>
      </w:tr>
    </w:tbl>
    <w:p w:rsidR="00472055" w:rsidRDefault="00472055" w:rsidP="00472055"/>
    <w:p w:rsidR="00472055" w:rsidRDefault="00472055" w:rsidP="00472055"/>
    <w:tbl>
      <w:tblPr>
        <w:tblW w:w="14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157"/>
        <w:gridCol w:w="851"/>
        <w:gridCol w:w="850"/>
        <w:gridCol w:w="1117"/>
      </w:tblGrid>
      <w:tr w:rsidR="00472055" w:rsidRPr="007F14DD" w:rsidTr="00B973EA">
        <w:trPr>
          <w:trHeight w:val="268"/>
        </w:trPr>
        <w:tc>
          <w:tcPr>
            <w:tcW w:w="1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bCs/>
                <w:iCs/>
                <w:sz w:val="28"/>
                <w:szCs w:val="28"/>
              </w:rPr>
            </w:pPr>
            <w:r w:rsidRPr="007F14DD">
              <w:rPr>
                <w:bCs/>
                <w:iCs/>
                <w:sz w:val="28"/>
                <w:szCs w:val="28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bCs/>
                <w:iCs/>
                <w:sz w:val="28"/>
                <w:szCs w:val="28"/>
              </w:rPr>
            </w:pPr>
            <w:r w:rsidRPr="007F14DD">
              <w:rPr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bCs/>
                <w:iCs/>
                <w:sz w:val="28"/>
                <w:szCs w:val="28"/>
              </w:rPr>
            </w:pPr>
            <w:r w:rsidRPr="007F14DD">
              <w:rPr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5" w:rsidRPr="007F14DD" w:rsidRDefault="00472055" w:rsidP="00B973EA">
            <w:pPr>
              <w:spacing w:line="240" w:lineRule="auto"/>
              <w:ind w:firstLine="0"/>
              <w:jc w:val="center"/>
              <w:rPr>
                <w:bCs/>
                <w:iCs/>
                <w:sz w:val="28"/>
                <w:szCs w:val="28"/>
              </w:rPr>
            </w:pPr>
            <w:r w:rsidRPr="007F14DD">
              <w:rPr>
                <w:bCs/>
                <w:iCs/>
                <w:sz w:val="28"/>
                <w:szCs w:val="28"/>
              </w:rPr>
              <w:t>4</w:t>
            </w:r>
          </w:p>
        </w:tc>
      </w:tr>
      <w:tr w:rsidR="00472055" w:rsidRPr="007F14DD" w:rsidTr="00B973EA">
        <w:trPr>
          <w:trHeight w:val="660"/>
        </w:trPr>
        <w:tc>
          <w:tcPr>
            <w:tcW w:w="12157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b/>
                <w:bCs/>
                <w:iCs/>
                <w:sz w:val="28"/>
                <w:szCs w:val="28"/>
              </w:rPr>
            </w:pPr>
            <w:r w:rsidRPr="007F14DD">
              <w:rPr>
                <w:b/>
                <w:bCs/>
                <w:iCs/>
                <w:sz w:val="28"/>
                <w:szCs w:val="28"/>
              </w:rPr>
              <w:t>6. Бюджетный эффект в части консолидированного бюджета Кемеровской области  (разность показателей  п.2 и п.3)</w:t>
            </w:r>
          </w:p>
        </w:tc>
        <w:tc>
          <w:tcPr>
            <w:tcW w:w="851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850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17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bCs/>
                <w:iCs/>
                <w:sz w:val="28"/>
                <w:szCs w:val="28"/>
              </w:rPr>
            </w:pPr>
          </w:p>
        </w:tc>
      </w:tr>
      <w:tr w:rsidR="00472055" w:rsidRPr="007F14DD" w:rsidTr="00B973EA">
        <w:trPr>
          <w:trHeight w:val="336"/>
        </w:trPr>
        <w:tc>
          <w:tcPr>
            <w:tcW w:w="12157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iCs/>
                <w:sz w:val="28"/>
                <w:szCs w:val="28"/>
              </w:rPr>
            </w:pPr>
            <w:r w:rsidRPr="007F14DD">
              <w:rPr>
                <w:iCs/>
                <w:sz w:val="28"/>
                <w:szCs w:val="28"/>
              </w:rPr>
              <w:t>7. То же нарастающим итогом</w:t>
            </w:r>
          </w:p>
        </w:tc>
        <w:tc>
          <w:tcPr>
            <w:tcW w:w="851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iCs/>
                <w:sz w:val="28"/>
                <w:szCs w:val="28"/>
              </w:rPr>
            </w:pPr>
          </w:p>
        </w:tc>
        <w:tc>
          <w:tcPr>
            <w:tcW w:w="850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iCs/>
                <w:sz w:val="28"/>
                <w:szCs w:val="28"/>
              </w:rPr>
            </w:pPr>
          </w:p>
        </w:tc>
        <w:tc>
          <w:tcPr>
            <w:tcW w:w="1117" w:type="dxa"/>
          </w:tcPr>
          <w:p w:rsidR="00472055" w:rsidRPr="007F14DD" w:rsidRDefault="00472055" w:rsidP="00B973EA">
            <w:pPr>
              <w:spacing w:line="240" w:lineRule="auto"/>
              <w:ind w:firstLine="0"/>
              <w:rPr>
                <w:iCs/>
                <w:sz w:val="28"/>
                <w:szCs w:val="28"/>
              </w:rPr>
            </w:pPr>
          </w:p>
        </w:tc>
      </w:tr>
    </w:tbl>
    <w:p w:rsidR="00472055" w:rsidRPr="007F14DD" w:rsidRDefault="00472055" w:rsidP="00472055">
      <w:pPr>
        <w:rPr>
          <w:szCs w:val="20"/>
        </w:rPr>
      </w:pPr>
      <w:r w:rsidRPr="007F14DD">
        <w:br w:type="page"/>
      </w:r>
    </w:p>
    <w:p w:rsidR="00472055" w:rsidRPr="007F14DD" w:rsidRDefault="00472055" w:rsidP="00472055">
      <w:pPr>
        <w:pStyle w:val="ConsPlusNormal"/>
        <w:jc w:val="center"/>
        <w:sectPr w:rsidR="00472055" w:rsidRPr="007F14DD" w:rsidSect="00B973EA">
          <w:pgSz w:w="16838" w:h="11906" w:orient="landscape"/>
          <w:pgMar w:top="1418" w:right="709" w:bottom="851" w:left="1134" w:header="709" w:footer="709" w:gutter="0"/>
          <w:cols w:space="708"/>
          <w:docGrid w:linePitch="360"/>
        </w:sectPr>
      </w:pPr>
    </w:p>
    <w:p w:rsidR="00472055" w:rsidRDefault="00472055"/>
    <w:sectPr w:rsidR="004720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73EA" w:rsidRDefault="00B973EA">
      <w:pPr>
        <w:spacing w:line="240" w:lineRule="auto"/>
      </w:pPr>
      <w:r>
        <w:separator/>
      </w:r>
    </w:p>
  </w:endnote>
  <w:endnote w:type="continuationSeparator" w:id="0">
    <w:p w:rsidR="00B973EA" w:rsidRDefault="00B973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73EA" w:rsidRDefault="00B973EA">
      <w:pPr>
        <w:spacing w:line="240" w:lineRule="auto"/>
      </w:pPr>
      <w:r>
        <w:separator/>
      </w:r>
    </w:p>
  </w:footnote>
  <w:footnote w:type="continuationSeparator" w:id="0">
    <w:p w:rsidR="00B973EA" w:rsidRDefault="00B973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73EA" w:rsidRDefault="00B973EA" w:rsidP="00B973EA">
    <w:pPr>
      <w:pStyle w:val="ab"/>
      <w:framePr w:wrap="around" w:vAnchor="text" w:hAnchor="margin" w:xAlign="center" w:y="1"/>
      <w:rPr>
        <w:rStyle w:val="ad"/>
        <w:rFonts w:cs="Arial"/>
      </w:rPr>
    </w:pPr>
    <w:r>
      <w:rPr>
        <w:rStyle w:val="ad"/>
        <w:rFonts w:cs="Arial"/>
      </w:rPr>
      <w:fldChar w:fldCharType="begin"/>
    </w:r>
    <w:r>
      <w:rPr>
        <w:rStyle w:val="ad"/>
        <w:rFonts w:cs="Arial"/>
      </w:rPr>
      <w:instrText xml:space="preserve">PAGE  </w:instrText>
    </w:r>
    <w:r>
      <w:rPr>
        <w:rStyle w:val="ad"/>
        <w:rFonts w:cs="Arial"/>
      </w:rPr>
      <w:fldChar w:fldCharType="end"/>
    </w:r>
  </w:p>
  <w:p w:rsidR="00B973EA" w:rsidRDefault="00B973E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666771279"/>
      <w:docPartObj>
        <w:docPartGallery w:val="Page Numbers (Top of Page)"/>
        <w:docPartUnique/>
      </w:docPartObj>
    </w:sdtPr>
    <w:sdtEndPr/>
    <w:sdtContent>
      <w:p w:rsidR="00B973EA" w:rsidRPr="003E3842" w:rsidRDefault="00B973EA" w:rsidP="00B973EA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5035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5035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5035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6A88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05035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C44BF"/>
    <w:multiLevelType w:val="hybridMultilevel"/>
    <w:tmpl w:val="9BA0E9CA"/>
    <w:lvl w:ilvl="0" w:tplc="2D4E7C22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abstractNum w:abstractNumId="1">
    <w:nsid w:val="0AA50D8F"/>
    <w:multiLevelType w:val="hybridMultilevel"/>
    <w:tmpl w:val="157EE92E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C7E7EAD"/>
    <w:multiLevelType w:val="hybridMultilevel"/>
    <w:tmpl w:val="35E28E5A"/>
    <w:lvl w:ilvl="0" w:tplc="B9DCCF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04C941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5A69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640CA5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7E6EA0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70C017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51858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87A2E9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58CB9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>
    <w:nsid w:val="0DA703E0"/>
    <w:multiLevelType w:val="hybridMultilevel"/>
    <w:tmpl w:val="BB4CF26A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4">
    <w:nsid w:val="11594944"/>
    <w:multiLevelType w:val="hybridMultilevel"/>
    <w:tmpl w:val="0E287C24"/>
    <w:lvl w:ilvl="0" w:tplc="695EDAA2">
      <w:start w:val="7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abstractNum w:abstractNumId="5">
    <w:nsid w:val="1EAB407B"/>
    <w:multiLevelType w:val="hybridMultilevel"/>
    <w:tmpl w:val="CB6C6DFE"/>
    <w:lvl w:ilvl="0" w:tplc="595A31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00063EF"/>
    <w:multiLevelType w:val="hybridMultilevel"/>
    <w:tmpl w:val="1FEE3E4E"/>
    <w:lvl w:ilvl="0" w:tplc="A3BA8574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abstractNum w:abstractNumId="7">
    <w:nsid w:val="308F09AE"/>
    <w:multiLevelType w:val="hybridMultilevel"/>
    <w:tmpl w:val="0DA4C47C"/>
    <w:lvl w:ilvl="0" w:tplc="D8E0C6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A2B4D85"/>
    <w:multiLevelType w:val="hybridMultilevel"/>
    <w:tmpl w:val="FE7461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1EA6763"/>
    <w:multiLevelType w:val="hybridMultilevel"/>
    <w:tmpl w:val="234C5FD6"/>
    <w:lvl w:ilvl="0" w:tplc="217E30E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E34298"/>
    <w:multiLevelType w:val="hybridMultilevel"/>
    <w:tmpl w:val="31CCDF22"/>
    <w:lvl w:ilvl="0" w:tplc="67209124">
      <w:start w:val="1"/>
      <w:numFmt w:val="decimal"/>
      <w:lvlText w:val="%1."/>
      <w:lvlJc w:val="left"/>
      <w:pPr>
        <w:tabs>
          <w:tab w:val="num" w:pos="1701"/>
        </w:tabs>
        <w:ind w:left="2715" w:hanging="127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CC60BAC"/>
    <w:multiLevelType w:val="multilevel"/>
    <w:tmpl w:val="1D28FDB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2">
    <w:nsid w:val="50645D46"/>
    <w:multiLevelType w:val="multilevel"/>
    <w:tmpl w:val="FF5AC4C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3">
    <w:nsid w:val="5E4701A4"/>
    <w:multiLevelType w:val="multilevel"/>
    <w:tmpl w:val="234C5FD6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930B9A"/>
    <w:multiLevelType w:val="multilevel"/>
    <w:tmpl w:val="678263DC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5">
    <w:nsid w:val="6B30714C"/>
    <w:multiLevelType w:val="multilevel"/>
    <w:tmpl w:val="35E28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>
    <w:nsid w:val="6B696538"/>
    <w:multiLevelType w:val="multilevel"/>
    <w:tmpl w:val="AAEE211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1"/>
  </w:num>
  <w:num w:numId="11">
    <w:abstractNumId w:val="13"/>
  </w:num>
  <w:num w:numId="12">
    <w:abstractNumId w:val="2"/>
  </w:num>
  <w:num w:numId="13">
    <w:abstractNumId w:val="15"/>
  </w:num>
  <w:num w:numId="14">
    <w:abstractNumId w:val="8"/>
  </w:num>
  <w:num w:numId="15">
    <w:abstractNumId w:val="0"/>
  </w:num>
  <w:num w:numId="16">
    <w:abstractNumId w:val="4"/>
  </w:num>
  <w:num w:numId="17">
    <w:abstractNumId w:val="6"/>
  </w:num>
  <w:num w:numId="18">
    <w:abstractNumId w:val="16"/>
  </w:num>
  <w:num w:numId="19">
    <w:abstractNumId w:val="14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01A"/>
    <w:rsid w:val="00037341"/>
    <w:rsid w:val="00141CA1"/>
    <w:rsid w:val="00152E22"/>
    <w:rsid w:val="001623B8"/>
    <w:rsid w:val="0028601A"/>
    <w:rsid w:val="002C6088"/>
    <w:rsid w:val="00472055"/>
    <w:rsid w:val="00532DF5"/>
    <w:rsid w:val="005A4E00"/>
    <w:rsid w:val="005C6A88"/>
    <w:rsid w:val="008D773C"/>
    <w:rsid w:val="00907562"/>
    <w:rsid w:val="00981C8F"/>
    <w:rsid w:val="009E45FC"/>
    <w:rsid w:val="00B42F58"/>
    <w:rsid w:val="00B973EA"/>
    <w:rsid w:val="00C94BD3"/>
    <w:rsid w:val="00CC4BB5"/>
    <w:rsid w:val="00DF6501"/>
    <w:rsid w:val="00E10F21"/>
    <w:rsid w:val="00E4503F"/>
    <w:rsid w:val="00ED4725"/>
    <w:rsid w:val="00ED5B9C"/>
    <w:rsid w:val="00F9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280092E9-D9D1-40AD-BE5E-FE9EC4AA6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01A"/>
    <w:pPr>
      <w:spacing w:after="0" w:line="264" w:lineRule="auto"/>
      <w:ind w:firstLine="709"/>
      <w:jc w:val="both"/>
    </w:pPr>
    <w:rPr>
      <w:rFonts w:ascii="Times New Roman" w:eastAsia="Times New Roman" w:hAnsi="Times New Roman" w:cs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72055"/>
    <w:pPr>
      <w:keepNext/>
      <w:spacing w:before="240" w:after="60" w:line="240" w:lineRule="auto"/>
      <w:ind w:firstLine="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rsid w:val="00472055"/>
    <w:pPr>
      <w:keepNext/>
      <w:spacing w:line="240" w:lineRule="auto"/>
      <w:ind w:firstLine="0"/>
      <w:jc w:val="center"/>
      <w:outlineLvl w:val="3"/>
    </w:pPr>
    <w:rPr>
      <w:b/>
      <w:bCs/>
      <w:sz w:val="36"/>
      <w:szCs w:val="36"/>
      <w:lang w:val="en-GB"/>
    </w:rPr>
  </w:style>
  <w:style w:type="paragraph" w:styleId="5">
    <w:name w:val="heading 5"/>
    <w:basedOn w:val="a"/>
    <w:next w:val="a"/>
    <w:link w:val="50"/>
    <w:uiPriority w:val="99"/>
    <w:qFormat/>
    <w:rsid w:val="00472055"/>
    <w:pPr>
      <w:keepNext/>
      <w:spacing w:before="120" w:line="240" w:lineRule="auto"/>
      <w:ind w:firstLine="0"/>
      <w:jc w:val="center"/>
      <w:outlineLvl w:val="4"/>
    </w:pPr>
    <w:rPr>
      <w:b/>
      <w:bCs/>
      <w:sz w:val="28"/>
      <w:szCs w:val="28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60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8D773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8D773C"/>
    <w:pPr>
      <w:spacing w:line="240" w:lineRule="auto"/>
    </w:pPr>
    <w:rPr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8D77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8D773C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8D773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D773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D773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720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472055"/>
    <w:rPr>
      <w:rFonts w:ascii="Times New Roman" w:eastAsia="Times New Roman" w:hAnsi="Times New Roman" w:cs="Times New Roman"/>
      <w:b/>
      <w:bCs/>
      <w:sz w:val="36"/>
      <w:szCs w:val="36"/>
      <w:lang w:val="en-GB" w:eastAsia="ru-RU"/>
    </w:rPr>
  </w:style>
  <w:style w:type="character" w:customStyle="1" w:styleId="50">
    <w:name w:val="Заголовок 5 Знак"/>
    <w:basedOn w:val="a0"/>
    <w:link w:val="5"/>
    <w:uiPriority w:val="99"/>
    <w:rsid w:val="00472055"/>
    <w:rPr>
      <w:rFonts w:ascii="Times New Roman" w:eastAsia="Times New Roman" w:hAnsi="Times New Roman" w:cs="Times New Roman"/>
      <w:b/>
      <w:bCs/>
      <w:sz w:val="28"/>
      <w:szCs w:val="28"/>
      <w:lang w:val="en-GB" w:eastAsia="ru-RU"/>
    </w:rPr>
  </w:style>
  <w:style w:type="paragraph" w:customStyle="1" w:styleId="ConsNormal">
    <w:name w:val="ConsNormal"/>
    <w:uiPriority w:val="99"/>
    <w:rsid w:val="00472055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99"/>
    <w:qFormat/>
    <w:rsid w:val="00472055"/>
    <w:pPr>
      <w:ind w:left="720"/>
      <w:contextualSpacing/>
    </w:pPr>
  </w:style>
  <w:style w:type="paragraph" w:customStyle="1" w:styleId="ConsPlusTitle">
    <w:name w:val="ConsPlusTitle"/>
    <w:uiPriority w:val="99"/>
    <w:rsid w:val="0047205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7205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rsid w:val="00472055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ascii="Arial" w:hAnsi="Arial" w:cs="Arial"/>
      <w:sz w:val="36"/>
      <w:szCs w:val="36"/>
    </w:rPr>
  </w:style>
  <w:style w:type="character" w:customStyle="1" w:styleId="ac">
    <w:name w:val="Верхний колонтитул Знак"/>
    <w:basedOn w:val="a0"/>
    <w:link w:val="ab"/>
    <w:uiPriority w:val="99"/>
    <w:rsid w:val="00472055"/>
    <w:rPr>
      <w:rFonts w:ascii="Arial" w:eastAsia="Times New Roman" w:hAnsi="Arial" w:cs="Arial"/>
      <w:sz w:val="36"/>
      <w:szCs w:val="36"/>
      <w:lang w:eastAsia="ru-RU"/>
    </w:rPr>
  </w:style>
  <w:style w:type="character" w:styleId="ad">
    <w:name w:val="page number"/>
    <w:basedOn w:val="a0"/>
    <w:uiPriority w:val="99"/>
    <w:rsid w:val="00472055"/>
    <w:rPr>
      <w:rFonts w:cs="Times New Roman"/>
    </w:rPr>
  </w:style>
  <w:style w:type="paragraph" w:styleId="ae">
    <w:name w:val="Body Text Indent"/>
    <w:basedOn w:val="a"/>
    <w:link w:val="af"/>
    <w:uiPriority w:val="99"/>
    <w:rsid w:val="00472055"/>
    <w:pPr>
      <w:spacing w:line="240" w:lineRule="auto"/>
      <w:ind w:firstLine="0"/>
    </w:pPr>
    <w:rPr>
      <w:sz w:val="28"/>
      <w:szCs w:val="28"/>
    </w:rPr>
  </w:style>
  <w:style w:type="character" w:customStyle="1" w:styleId="af">
    <w:name w:val="Основной текст с отступом Знак"/>
    <w:basedOn w:val="a0"/>
    <w:link w:val="ae"/>
    <w:uiPriority w:val="99"/>
    <w:rsid w:val="0047205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0">
    <w:name w:val="footer"/>
    <w:basedOn w:val="a"/>
    <w:link w:val="af1"/>
    <w:uiPriority w:val="99"/>
    <w:rsid w:val="00472055"/>
    <w:pPr>
      <w:tabs>
        <w:tab w:val="center" w:pos="4677"/>
        <w:tab w:val="right" w:pos="9355"/>
      </w:tabs>
      <w:spacing w:line="240" w:lineRule="auto"/>
      <w:ind w:firstLine="0"/>
      <w:jc w:val="left"/>
    </w:pPr>
    <w:rPr>
      <w:sz w:val="24"/>
      <w:szCs w:val="24"/>
    </w:rPr>
  </w:style>
  <w:style w:type="character" w:customStyle="1" w:styleId="af1">
    <w:name w:val="Нижний колонтитул Знак"/>
    <w:basedOn w:val="a0"/>
    <w:link w:val="af0"/>
    <w:uiPriority w:val="99"/>
    <w:rsid w:val="004720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"/>
    <w:link w:val="af3"/>
    <w:uiPriority w:val="99"/>
    <w:rsid w:val="00472055"/>
    <w:pPr>
      <w:widowControl w:val="0"/>
      <w:adjustRightInd w:val="0"/>
      <w:spacing w:line="240" w:lineRule="auto"/>
      <w:ind w:firstLine="0"/>
    </w:pPr>
    <w:rPr>
      <w:sz w:val="28"/>
      <w:szCs w:val="28"/>
    </w:rPr>
  </w:style>
  <w:style w:type="character" w:customStyle="1" w:styleId="af3">
    <w:name w:val="Основной текст Знак"/>
    <w:basedOn w:val="a0"/>
    <w:link w:val="af2"/>
    <w:uiPriority w:val="99"/>
    <w:rsid w:val="0047205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uiPriority w:val="99"/>
    <w:rsid w:val="0047205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Document Map"/>
    <w:basedOn w:val="a"/>
    <w:link w:val="af5"/>
    <w:uiPriority w:val="99"/>
    <w:semiHidden/>
    <w:rsid w:val="00472055"/>
    <w:pPr>
      <w:shd w:val="clear" w:color="auto" w:fill="000080"/>
      <w:spacing w:line="240" w:lineRule="auto"/>
      <w:ind w:firstLine="0"/>
      <w:jc w:val="left"/>
    </w:pPr>
    <w:rPr>
      <w:rFonts w:ascii="Tahoma" w:hAnsi="Tahoma" w:cs="Tahoma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47205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table" w:styleId="af6">
    <w:name w:val="Table Grid"/>
    <w:basedOn w:val="a1"/>
    <w:uiPriority w:val="99"/>
    <w:rsid w:val="004720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7">
    <w:name w:val="Знак Знак Знак Знак Знак Знак Знак Знак"/>
    <w:basedOn w:val="a"/>
    <w:uiPriority w:val="99"/>
    <w:rsid w:val="00472055"/>
    <w:pPr>
      <w:tabs>
        <w:tab w:val="num" w:pos="720"/>
      </w:tabs>
      <w:spacing w:after="160" w:line="240" w:lineRule="exact"/>
      <w:ind w:left="720" w:hanging="720"/>
    </w:pPr>
    <w:rPr>
      <w:rFonts w:ascii="Verdana" w:hAnsi="Verdana" w:cs="Verdana"/>
      <w:szCs w:val="20"/>
      <w:lang w:val="en-US" w:eastAsia="en-US"/>
    </w:rPr>
  </w:style>
  <w:style w:type="paragraph" w:styleId="2">
    <w:name w:val="Body Text Indent 2"/>
    <w:basedOn w:val="a"/>
    <w:link w:val="20"/>
    <w:uiPriority w:val="99"/>
    <w:rsid w:val="00472055"/>
    <w:pPr>
      <w:spacing w:after="120" w:line="480" w:lineRule="auto"/>
      <w:ind w:left="283" w:firstLine="0"/>
      <w:jc w:val="left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4720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8">
    <w:name w:val="Знак Знак Знак Знак Знак Знак Знак"/>
    <w:basedOn w:val="a"/>
    <w:uiPriority w:val="99"/>
    <w:rsid w:val="00472055"/>
    <w:pPr>
      <w:tabs>
        <w:tab w:val="num" w:pos="720"/>
      </w:tabs>
      <w:spacing w:after="160" w:line="240" w:lineRule="exact"/>
      <w:ind w:left="720" w:hanging="720"/>
    </w:pPr>
    <w:rPr>
      <w:rFonts w:ascii="Verdana" w:hAnsi="Verdana" w:cs="Verdana"/>
      <w:szCs w:val="20"/>
      <w:lang w:val="en-US" w:eastAsia="en-US"/>
    </w:rPr>
  </w:style>
  <w:style w:type="paragraph" w:customStyle="1" w:styleId="11">
    <w:name w:val="Знак Знак Знак Знак Знак Знак1"/>
    <w:basedOn w:val="a"/>
    <w:uiPriority w:val="99"/>
    <w:rsid w:val="00472055"/>
    <w:pPr>
      <w:tabs>
        <w:tab w:val="num" w:pos="720"/>
      </w:tabs>
      <w:spacing w:after="160" w:line="240" w:lineRule="exact"/>
      <w:ind w:left="720" w:hanging="720"/>
    </w:pPr>
    <w:rPr>
      <w:rFonts w:ascii="Verdana" w:hAnsi="Verdana" w:cs="Verdana"/>
      <w:szCs w:val="20"/>
      <w:lang w:val="en-US" w:eastAsia="en-US"/>
    </w:rPr>
  </w:style>
  <w:style w:type="paragraph" w:styleId="af9">
    <w:name w:val="footnote text"/>
    <w:basedOn w:val="a"/>
    <w:link w:val="afa"/>
    <w:uiPriority w:val="99"/>
    <w:unhideWhenUsed/>
    <w:rsid w:val="00472055"/>
    <w:pPr>
      <w:spacing w:line="240" w:lineRule="auto"/>
      <w:ind w:firstLine="0"/>
      <w:jc w:val="left"/>
    </w:pPr>
    <w:rPr>
      <w:rFonts w:ascii="Calibri" w:eastAsia="Calibri" w:hAnsi="Calibri"/>
      <w:sz w:val="24"/>
      <w:szCs w:val="24"/>
      <w:lang w:eastAsia="en-US"/>
    </w:rPr>
  </w:style>
  <w:style w:type="character" w:customStyle="1" w:styleId="afa">
    <w:name w:val="Текст сноски Знак"/>
    <w:basedOn w:val="a0"/>
    <w:link w:val="af9"/>
    <w:uiPriority w:val="99"/>
    <w:rsid w:val="00472055"/>
    <w:rPr>
      <w:rFonts w:ascii="Calibri" w:eastAsia="Calibri" w:hAnsi="Calibri" w:cs="Times New Roman"/>
      <w:sz w:val="24"/>
      <w:szCs w:val="24"/>
    </w:rPr>
  </w:style>
  <w:style w:type="character" w:styleId="afb">
    <w:name w:val="footnote reference"/>
    <w:uiPriority w:val="99"/>
    <w:unhideWhenUsed/>
    <w:rsid w:val="00472055"/>
    <w:rPr>
      <w:vertAlign w:val="superscript"/>
    </w:rPr>
  </w:style>
  <w:style w:type="paragraph" w:customStyle="1" w:styleId="afc">
    <w:name w:val="Абзац с интервалом"/>
    <w:basedOn w:val="a"/>
    <w:link w:val="afd"/>
    <w:uiPriority w:val="99"/>
    <w:rsid w:val="00472055"/>
    <w:pPr>
      <w:spacing w:before="120" w:after="120" w:line="240" w:lineRule="auto"/>
      <w:ind w:firstLine="0"/>
    </w:pPr>
    <w:rPr>
      <w:rFonts w:ascii="Arial" w:hAnsi="Arial"/>
      <w:sz w:val="24"/>
      <w:szCs w:val="24"/>
      <w:lang w:val="x-none"/>
    </w:rPr>
  </w:style>
  <w:style w:type="character" w:customStyle="1" w:styleId="afd">
    <w:name w:val="Абзац с интервалом Знак"/>
    <w:link w:val="afc"/>
    <w:uiPriority w:val="99"/>
    <w:locked/>
    <w:rsid w:val="00472055"/>
    <w:rPr>
      <w:rFonts w:ascii="Arial" w:eastAsia="Times New Roman" w:hAnsi="Arial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Excel_97-2003_Worksheet1.xls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yperlink" Target="consultantplus://offline/ref=9D11DDDEC7D16195B8A759A6CA63AD2BC1ED08CFD8BF8A2EDCB65CFBB4q3A9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79DD26408DF900C3691C2D46D560B632F5DCB445F5E2A3D7242AB3540o8yCH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package" Target="embeddings/Microsoft_Excel_Worksheet1.xls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21</Pages>
  <Words>2949</Words>
  <Characters>16811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 Антон Леонидович</dc:creator>
  <cp:keywords/>
  <dc:description/>
  <cp:lastModifiedBy>Ефремов Антон Леонидович</cp:lastModifiedBy>
  <cp:revision>16</cp:revision>
  <dcterms:created xsi:type="dcterms:W3CDTF">2017-05-29T08:21:00Z</dcterms:created>
  <dcterms:modified xsi:type="dcterms:W3CDTF">2018-12-11T02:08:00Z</dcterms:modified>
</cp:coreProperties>
</file>